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5869" w14:textId="0B4D79B3" w:rsidR="009C2071" w:rsidRDefault="00B4719D" w:rsidP="00B4719D">
      <w:pPr>
        <w:suppressLineNumbers/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4719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 </w:t>
      </w:r>
    </w:p>
    <w:tbl>
      <w:tblPr>
        <w:tblStyle w:val="Tabellenraster"/>
        <w:tblW w:w="9673" w:type="dxa"/>
        <w:tblInd w:w="-147" w:type="dxa"/>
        <w:tblLook w:val="04A0" w:firstRow="1" w:lastRow="0" w:firstColumn="1" w:lastColumn="0" w:noHBand="0" w:noVBand="1"/>
      </w:tblPr>
      <w:tblGrid>
        <w:gridCol w:w="4236"/>
        <w:gridCol w:w="2826"/>
        <w:gridCol w:w="2611"/>
      </w:tblGrid>
      <w:tr w:rsidR="00B4719D" w14:paraId="6EB79BF3" w14:textId="77777777" w:rsidTr="003B23AC">
        <w:trPr>
          <w:trHeight w:val="604"/>
        </w:trPr>
        <w:tc>
          <w:tcPr>
            <w:tcW w:w="4236" w:type="dxa"/>
          </w:tcPr>
          <w:p w14:paraId="2EDF3D2B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 w:rsidRPr="00B57CCE">
              <w:rPr>
                <w:lang w:val="en-US"/>
              </w:rPr>
              <w:t>Are there dedicated surgeons f</w:t>
            </w:r>
            <w:r>
              <w:rPr>
                <w:lang w:val="en-US"/>
              </w:rPr>
              <w:t>or colorectal surgery at your hospital?</w:t>
            </w:r>
          </w:p>
        </w:tc>
        <w:tc>
          <w:tcPr>
            <w:tcW w:w="2826" w:type="dxa"/>
          </w:tcPr>
          <w:p w14:paraId="453A5A9C" w14:textId="77777777" w:rsidR="00B4719D" w:rsidRDefault="00B4719D" w:rsidP="00B4719D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14:paraId="6AB2F127" w14:textId="77777777" w:rsidR="00B4719D" w:rsidRDefault="00B4719D" w:rsidP="00B4719D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611" w:type="dxa"/>
          </w:tcPr>
          <w:p w14:paraId="6DDA673E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Single choice answer</w:t>
            </w:r>
          </w:p>
        </w:tc>
      </w:tr>
      <w:tr w:rsidR="00B4719D" w14:paraId="1690A956" w14:textId="77777777" w:rsidTr="003B23AC">
        <w:trPr>
          <w:trHeight w:val="2141"/>
        </w:trPr>
        <w:tc>
          <w:tcPr>
            <w:tcW w:w="4236" w:type="dxa"/>
          </w:tcPr>
          <w:p w14:paraId="14E69ECF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How many surgeons perform colorectal resections?</w:t>
            </w:r>
          </w:p>
        </w:tc>
        <w:tc>
          <w:tcPr>
            <w:tcW w:w="2826" w:type="dxa"/>
          </w:tcPr>
          <w:p w14:paraId="6E672378" w14:textId="77777777" w:rsidR="00B4719D" w:rsidRDefault="00B4719D" w:rsidP="00B4719D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05C89C3F" w14:textId="77777777" w:rsidR="00B4719D" w:rsidRDefault="00B4719D" w:rsidP="00B4719D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7C1ED4DB" w14:textId="77777777" w:rsidR="00B4719D" w:rsidRDefault="00B4719D" w:rsidP="00B4719D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45D8C9B3" w14:textId="77777777" w:rsidR="00B4719D" w:rsidRDefault="00B4719D" w:rsidP="00B4719D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28BEA07C" w14:textId="77777777" w:rsidR="00B4719D" w:rsidRDefault="00B4719D" w:rsidP="00B4719D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14:paraId="341F8153" w14:textId="77777777" w:rsidR="00B4719D" w:rsidRDefault="00B4719D" w:rsidP="00B4719D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14:paraId="37B1238C" w14:textId="77777777" w:rsidR="00B4719D" w:rsidRDefault="00B4719D" w:rsidP="00B4719D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&gt;5</w:t>
            </w:r>
          </w:p>
        </w:tc>
        <w:tc>
          <w:tcPr>
            <w:tcW w:w="2611" w:type="dxa"/>
          </w:tcPr>
          <w:p w14:paraId="21AD75E5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Single choice answer</w:t>
            </w:r>
          </w:p>
        </w:tc>
      </w:tr>
      <w:tr w:rsidR="00B4719D" w14:paraId="1809AFF3" w14:textId="77777777" w:rsidTr="003B23AC">
        <w:trPr>
          <w:trHeight w:val="585"/>
        </w:trPr>
        <w:tc>
          <w:tcPr>
            <w:tcW w:w="4236" w:type="dxa"/>
          </w:tcPr>
          <w:p w14:paraId="46BD053C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How many low anterior resections are performed annually at your department?</w:t>
            </w:r>
          </w:p>
        </w:tc>
        <w:tc>
          <w:tcPr>
            <w:tcW w:w="2826" w:type="dxa"/>
          </w:tcPr>
          <w:p w14:paraId="5C7EA317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2611" w:type="dxa"/>
          </w:tcPr>
          <w:p w14:paraId="01439076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Open answer</w:t>
            </w:r>
          </w:p>
        </w:tc>
      </w:tr>
      <w:tr w:rsidR="00B4719D" w14:paraId="48BDCD66" w14:textId="77777777" w:rsidTr="003B23AC">
        <w:trPr>
          <w:trHeight w:val="1500"/>
        </w:trPr>
        <w:tc>
          <w:tcPr>
            <w:tcW w:w="4236" w:type="dxa"/>
          </w:tcPr>
          <w:p w14:paraId="46AFAFC8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What is your standard operating procedure for TME?</w:t>
            </w:r>
          </w:p>
        </w:tc>
        <w:tc>
          <w:tcPr>
            <w:tcW w:w="2826" w:type="dxa"/>
          </w:tcPr>
          <w:p w14:paraId="5CF75AF7" w14:textId="77777777" w:rsidR="00B4719D" w:rsidRDefault="00B4719D" w:rsidP="00B4719D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  <w:p w14:paraId="1869AD05" w14:textId="77777777" w:rsidR="00B4719D" w:rsidRDefault="00B4719D" w:rsidP="00B4719D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Laparoscopic</w:t>
            </w:r>
          </w:p>
          <w:p w14:paraId="291F52E3" w14:textId="77777777" w:rsidR="00B4719D" w:rsidRDefault="00B4719D" w:rsidP="00B4719D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Robotic</w:t>
            </w:r>
          </w:p>
          <w:p w14:paraId="31BB9F8A" w14:textId="77777777" w:rsidR="00B4719D" w:rsidRDefault="00B4719D" w:rsidP="00B4719D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TaTME</w:t>
            </w:r>
            <w:proofErr w:type="spellEnd"/>
          </w:p>
          <w:p w14:paraId="05E43925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2611" w:type="dxa"/>
          </w:tcPr>
          <w:p w14:paraId="1F70E2E9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Multiple choice answer</w:t>
            </w:r>
          </w:p>
        </w:tc>
      </w:tr>
      <w:tr w:rsidR="00B4719D" w14:paraId="2E1B05CD" w14:textId="77777777" w:rsidTr="003B23AC">
        <w:trPr>
          <w:trHeight w:val="585"/>
        </w:trPr>
        <w:tc>
          <w:tcPr>
            <w:tcW w:w="4236" w:type="dxa"/>
          </w:tcPr>
          <w:p w14:paraId="347DAA35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How many open rectal resections are performed annually at your department?</w:t>
            </w:r>
          </w:p>
        </w:tc>
        <w:tc>
          <w:tcPr>
            <w:tcW w:w="2826" w:type="dxa"/>
          </w:tcPr>
          <w:p w14:paraId="53F77929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2611" w:type="dxa"/>
          </w:tcPr>
          <w:p w14:paraId="57F005CA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Open answer</w:t>
            </w:r>
          </w:p>
        </w:tc>
      </w:tr>
      <w:tr w:rsidR="00B4719D" w14:paraId="0B8BA682" w14:textId="77777777" w:rsidTr="003B23AC">
        <w:trPr>
          <w:trHeight w:val="860"/>
        </w:trPr>
        <w:tc>
          <w:tcPr>
            <w:tcW w:w="4236" w:type="dxa"/>
          </w:tcPr>
          <w:p w14:paraId="5DBA6722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How many laparoscopic rectal resections are performed annually at your department?</w:t>
            </w:r>
          </w:p>
        </w:tc>
        <w:tc>
          <w:tcPr>
            <w:tcW w:w="2826" w:type="dxa"/>
          </w:tcPr>
          <w:p w14:paraId="53135F23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2611" w:type="dxa"/>
          </w:tcPr>
          <w:p w14:paraId="2935AF1D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Open answer</w:t>
            </w:r>
          </w:p>
        </w:tc>
      </w:tr>
      <w:tr w:rsidR="00B4719D" w14:paraId="7AFF760B" w14:textId="77777777" w:rsidTr="003B23AC">
        <w:trPr>
          <w:trHeight w:val="585"/>
        </w:trPr>
        <w:tc>
          <w:tcPr>
            <w:tcW w:w="4236" w:type="dxa"/>
          </w:tcPr>
          <w:p w14:paraId="077F7AD5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How many Da Vinci rectal resections are performed annually at your department?</w:t>
            </w:r>
          </w:p>
        </w:tc>
        <w:tc>
          <w:tcPr>
            <w:tcW w:w="2826" w:type="dxa"/>
          </w:tcPr>
          <w:p w14:paraId="4097FA4C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2611" w:type="dxa"/>
          </w:tcPr>
          <w:p w14:paraId="216A02F0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Open answer</w:t>
            </w:r>
          </w:p>
        </w:tc>
      </w:tr>
      <w:tr w:rsidR="00B4719D" w14:paraId="04E5E4E1" w14:textId="77777777" w:rsidTr="003B23AC">
        <w:trPr>
          <w:trHeight w:val="585"/>
        </w:trPr>
        <w:tc>
          <w:tcPr>
            <w:tcW w:w="4236" w:type="dxa"/>
          </w:tcPr>
          <w:p w14:paraId="3560816D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How many </w:t>
            </w:r>
            <w:proofErr w:type="spellStart"/>
            <w:r>
              <w:rPr>
                <w:lang w:val="en-US"/>
              </w:rPr>
              <w:t>TaTME</w:t>
            </w:r>
            <w:proofErr w:type="spellEnd"/>
            <w:r>
              <w:rPr>
                <w:lang w:val="en-US"/>
              </w:rPr>
              <w:t xml:space="preserve"> rectal resections are performed annually at your department?</w:t>
            </w:r>
          </w:p>
        </w:tc>
        <w:tc>
          <w:tcPr>
            <w:tcW w:w="2826" w:type="dxa"/>
          </w:tcPr>
          <w:p w14:paraId="52520F22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2611" w:type="dxa"/>
          </w:tcPr>
          <w:p w14:paraId="311B71B4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Open answer</w:t>
            </w:r>
          </w:p>
        </w:tc>
      </w:tr>
      <w:tr w:rsidR="00B4719D" w14:paraId="2628301D" w14:textId="77777777" w:rsidTr="003B23AC">
        <w:trPr>
          <w:trHeight w:val="878"/>
        </w:trPr>
        <w:tc>
          <w:tcPr>
            <w:tcW w:w="4236" w:type="dxa"/>
          </w:tcPr>
          <w:p w14:paraId="028A4117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Does your department have a standard bowel preparation prior to colorectal surgery?</w:t>
            </w:r>
          </w:p>
        </w:tc>
        <w:tc>
          <w:tcPr>
            <w:tcW w:w="2826" w:type="dxa"/>
          </w:tcPr>
          <w:p w14:paraId="0CEFCF6C" w14:textId="77777777" w:rsidR="00B4719D" w:rsidRDefault="00B4719D" w:rsidP="00B4719D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14:paraId="66F52153" w14:textId="77777777" w:rsidR="00B4719D" w:rsidRDefault="00B4719D" w:rsidP="00B4719D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611" w:type="dxa"/>
          </w:tcPr>
          <w:p w14:paraId="650C5BBC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Single choice answer</w:t>
            </w:r>
          </w:p>
        </w:tc>
      </w:tr>
      <w:tr w:rsidR="00B4719D" w14:paraId="604A01A2" w14:textId="77777777" w:rsidTr="003B23AC">
        <w:trPr>
          <w:trHeight w:val="1793"/>
        </w:trPr>
        <w:tc>
          <w:tcPr>
            <w:tcW w:w="4236" w:type="dxa"/>
          </w:tcPr>
          <w:p w14:paraId="6ECA82D4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Type of preferred bowel preparation for the right colon?</w:t>
            </w:r>
          </w:p>
        </w:tc>
        <w:tc>
          <w:tcPr>
            <w:tcW w:w="2826" w:type="dxa"/>
          </w:tcPr>
          <w:p w14:paraId="6A09E4FE" w14:textId="77777777" w:rsidR="00B4719D" w:rsidRDefault="00B4719D" w:rsidP="00B4719D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  <w:p w14:paraId="18A2C65B" w14:textId="77777777" w:rsidR="00B4719D" w:rsidRDefault="00B4719D" w:rsidP="00B4719D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Mechanical preparation</w:t>
            </w:r>
          </w:p>
          <w:p w14:paraId="37A061FB" w14:textId="77777777" w:rsidR="00B4719D" w:rsidRDefault="00B4719D" w:rsidP="00B4719D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Mechanical + oral preparation</w:t>
            </w:r>
          </w:p>
          <w:p w14:paraId="1EDBBA9E" w14:textId="77777777" w:rsidR="00B4719D" w:rsidRDefault="00B4719D" w:rsidP="00B4719D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Oral preparation</w:t>
            </w:r>
          </w:p>
          <w:p w14:paraId="6E931078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2611" w:type="dxa"/>
          </w:tcPr>
          <w:p w14:paraId="1AEBB9F7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Single choice answer</w:t>
            </w:r>
          </w:p>
        </w:tc>
      </w:tr>
      <w:tr w:rsidR="00B4719D" w14:paraId="098678E9" w14:textId="77777777" w:rsidTr="003B23AC">
        <w:trPr>
          <w:trHeight w:val="1519"/>
        </w:trPr>
        <w:tc>
          <w:tcPr>
            <w:tcW w:w="4236" w:type="dxa"/>
          </w:tcPr>
          <w:p w14:paraId="122D99F1" w14:textId="77777777" w:rsidR="00B4719D" w:rsidRPr="006D2F63" w:rsidRDefault="00B4719D" w:rsidP="003B23AC">
            <w:pPr>
              <w:rPr>
                <w:lang w:val="en-US"/>
              </w:rPr>
            </w:pPr>
            <w:r>
              <w:rPr>
                <w:lang w:val="en-US"/>
              </w:rPr>
              <w:t>Type of preferred bowel preparation for the left colon?</w:t>
            </w:r>
          </w:p>
        </w:tc>
        <w:tc>
          <w:tcPr>
            <w:tcW w:w="2826" w:type="dxa"/>
          </w:tcPr>
          <w:p w14:paraId="7A777037" w14:textId="77777777" w:rsidR="00B4719D" w:rsidRDefault="00B4719D" w:rsidP="00B4719D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  <w:p w14:paraId="5318DAA0" w14:textId="77777777" w:rsidR="00B4719D" w:rsidRDefault="00B4719D" w:rsidP="00B4719D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Mechanical preparation</w:t>
            </w:r>
          </w:p>
          <w:p w14:paraId="7B8814A6" w14:textId="77777777" w:rsidR="00B4719D" w:rsidRDefault="00B4719D" w:rsidP="00B4719D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Mechanical + oral preparation</w:t>
            </w:r>
          </w:p>
          <w:p w14:paraId="2E8D0D0E" w14:textId="77777777" w:rsidR="00B4719D" w:rsidRPr="006D2F63" w:rsidRDefault="00B4719D" w:rsidP="00B4719D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Oral preparation</w:t>
            </w:r>
          </w:p>
        </w:tc>
        <w:tc>
          <w:tcPr>
            <w:tcW w:w="2611" w:type="dxa"/>
          </w:tcPr>
          <w:p w14:paraId="743AA986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Single choice answer</w:t>
            </w:r>
          </w:p>
        </w:tc>
      </w:tr>
      <w:tr w:rsidR="00B4719D" w14:paraId="6AF2A340" w14:textId="77777777" w:rsidTr="003B23AC">
        <w:trPr>
          <w:trHeight w:val="1500"/>
        </w:trPr>
        <w:tc>
          <w:tcPr>
            <w:tcW w:w="4236" w:type="dxa"/>
          </w:tcPr>
          <w:p w14:paraId="06D9469C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Type of preferred bowel preparation for the rectum?</w:t>
            </w:r>
          </w:p>
        </w:tc>
        <w:tc>
          <w:tcPr>
            <w:tcW w:w="2826" w:type="dxa"/>
          </w:tcPr>
          <w:p w14:paraId="5876787B" w14:textId="77777777" w:rsidR="00B4719D" w:rsidRDefault="00B4719D" w:rsidP="00B4719D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  <w:p w14:paraId="53F8EE29" w14:textId="77777777" w:rsidR="00B4719D" w:rsidRDefault="00B4719D" w:rsidP="00B4719D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Mechanical preparation</w:t>
            </w:r>
          </w:p>
          <w:p w14:paraId="0FD56ED1" w14:textId="77777777" w:rsidR="00B4719D" w:rsidRDefault="00B4719D" w:rsidP="00B4719D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Mechanical + oral preparation</w:t>
            </w:r>
          </w:p>
          <w:p w14:paraId="0A090C30" w14:textId="77777777" w:rsidR="00B4719D" w:rsidRPr="006D2F63" w:rsidRDefault="00B4719D" w:rsidP="00B4719D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6D2F63">
              <w:rPr>
                <w:lang w:val="en-US"/>
              </w:rPr>
              <w:t>Oral preparation</w:t>
            </w:r>
          </w:p>
        </w:tc>
        <w:tc>
          <w:tcPr>
            <w:tcW w:w="2611" w:type="dxa"/>
          </w:tcPr>
          <w:p w14:paraId="18255320" w14:textId="77777777" w:rsidR="00B4719D" w:rsidRDefault="00B4719D" w:rsidP="003B23A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Single choice answer</w:t>
            </w:r>
          </w:p>
        </w:tc>
      </w:tr>
    </w:tbl>
    <w:p w14:paraId="36427715" w14:textId="77777777" w:rsidR="00B4719D" w:rsidRPr="00B4719D" w:rsidRDefault="00B4719D" w:rsidP="00B4719D">
      <w:pPr>
        <w:suppressLineNumbers/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B4719D" w:rsidRPr="00B471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756B"/>
    <w:multiLevelType w:val="hybridMultilevel"/>
    <w:tmpl w:val="27647494"/>
    <w:lvl w:ilvl="0" w:tplc="1F9C1B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333B7"/>
    <w:multiLevelType w:val="hybridMultilevel"/>
    <w:tmpl w:val="F31AD1BA"/>
    <w:lvl w:ilvl="0" w:tplc="1F9C1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22618"/>
    <w:multiLevelType w:val="hybridMultilevel"/>
    <w:tmpl w:val="43EC07CE"/>
    <w:lvl w:ilvl="0" w:tplc="1F9C1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614E"/>
    <w:multiLevelType w:val="hybridMultilevel"/>
    <w:tmpl w:val="50287B0A"/>
    <w:lvl w:ilvl="0" w:tplc="1F9C1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E352D"/>
    <w:multiLevelType w:val="hybridMultilevel"/>
    <w:tmpl w:val="6E94C0DC"/>
    <w:lvl w:ilvl="0" w:tplc="1F9C1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122028">
    <w:abstractNumId w:val="2"/>
  </w:num>
  <w:num w:numId="2" w16cid:durableId="550000036">
    <w:abstractNumId w:val="3"/>
  </w:num>
  <w:num w:numId="3" w16cid:durableId="1086195252">
    <w:abstractNumId w:val="1"/>
  </w:num>
  <w:num w:numId="4" w16cid:durableId="442924144">
    <w:abstractNumId w:val="4"/>
  </w:num>
  <w:num w:numId="5" w16cid:durableId="57535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0B"/>
    <w:rsid w:val="000D6462"/>
    <w:rsid w:val="001A508E"/>
    <w:rsid w:val="0053450B"/>
    <w:rsid w:val="006F2582"/>
    <w:rsid w:val="00B4719D"/>
    <w:rsid w:val="00B85214"/>
    <w:rsid w:val="00C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554E"/>
  <w15:chartTrackingRefBased/>
  <w15:docId w15:val="{FACBC6CF-9EDE-4BD3-95FF-60B3CD0D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71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B4719D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4719D"/>
    <w:rPr>
      <w:color w:val="0563C1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4719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4719D"/>
    <w:pPr>
      <w:ind w:left="720"/>
      <w:contextualSpacing/>
    </w:pPr>
  </w:style>
  <w:style w:type="table" w:styleId="Tabellenraster">
    <w:name w:val="Table Grid"/>
    <w:basedOn w:val="NormaleTabelle"/>
    <w:uiPriority w:val="39"/>
    <w:rsid w:val="00B4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Widmann</dc:creator>
  <cp:keywords/>
  <dc:description/>
  <cp:lastModifiedBy>Kerstin Widmann</cp:lastModifiedBy>
  <cp:revision>2</cp:revision>
  <cp:lastPrinted>2023-04-17T20:12:00Z</cp:lastPrinted>
  <dcterms:created xsi:type="dcterms:W3CDTF">2023-04-17T20:21:00Z</dcterms:created>
  <dcterms:modified xsi:type="dcterms:W3CDTF">2023-04-17T20:21:00Z</dcterms:modified>
</cp:coreProperties>
</file>