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94" w:rsidRPr="0090063E" w:rsidRDefault="00E227DB" w:rsidP="005D3843">
      <w:pPr>
        <w:rPr>
          <w:b/>
          <w:color w:val="000000" w:themeColor="text1"/>
          <w:sz w:val="24"/>
          <w:szCs w:val="24"/>
          <w:u w:val="single"/>
        </w:rPr>
      </w:pPr>
      <w:r w:rsidRPr="00105CAC">
        <w:rPr>
          <w:b/>
          <w:sz w:val="24"/>
          <w:szCs w:val="24"/>
          <w:u w:val="single"/>
        </w:rPr>
        <w:t>Interview Guid</w:t>
      </w:r>
      <w:r w:rsidR="00C40992" w:rsidRPr="00105CAC">
        <w:rPr>
          <w:b/>
          <w:sz w:val="24"/>
          <w:szCs w:val="24"/>
          <w:u w:val="single"/>
        </w:rPr>
        <w:t>e</w:t>
      </w:r>
      <w:r w:rsidRPr="00105CAC">
        <w:rPr>
          <w:b/>
          <w:sz w:val="24"/>
          <w:szCs w:val="24"/>
          <w:u w:val="single"/>
        </w:rPr>
        <w:t>lines</w:t>
      </w:r>
    </w:p>
    <w:p w:rsidR="00105CAC" w:rsidRPr="0090063E" w:rsidRDefault="00105CAC" w:rsidP="005D3843">
      <w:pPr>
        <w:rPr>
          <w:b/>
          <w:color w:val="000000" w:themeColor="text1"/>
          <w:sz w:val="12"/>
          <w:szCs w:val="12"/>
          <w:u w:val="single"/>
        </w:rPr>
      </w:pPr>
      <w:bookmarkStart w:id="0" w:name="_GoBack"/>
      <w:bookmarkEnd w:id="0"/>
    </w:p>
    <w:p w:rsidR="00E227DB" w:rsidRPr="0090063E" w:rsidRDefault="005D3843" w:rsidP="00E227DB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1.</w:t>
      </w:r>
      <w:r w:rsidRPr="0090063E">
        <w:rPr>
          <w:b/>
          <w:color w:val="000000" w:themeColor="text1"/>
          <w:sz w:val="24"/>
          <w:szCs w:val="24"/>
        </w:rPr>
        <w:t xml:space="preserve"> </w:t>
      </w:r>
      <w:r w:rsidR="00E227DB" w:rsidRPr="0090063E">
        <w:rPr>
          <w:color w:val="000000" w:themeColor="text1"/>
          <w:sz w:val="24"/>
          <w:szCs w:val="24"/>
          <w:lang w:val="en" w:eastAsia="de-DE"/>
        </w:rPr>
        <w:t>The Internet offers patients many opportunities to find out about health and illness i</w:t>
      </w:r>
      <w:r w:rsidR="00E227DB" w:rsidRPr="0090063E">
        <w:rPr>
          <w:color w:val="000000" w:themeColor="text1"/>
          <w:sz w:val="24"/>
          <w:szCs w:val="24"/>
          <w:lang w:val="en" w:eastAsia="de-DE"/>
        </w:rPr>
        <w:t>s</w:t>
      </w:r>
      <w:r w:rsidR="00E227DB" w:rsidRPr="0090063E">
        <w:rPr>
          <w:color w:val="000000" w:themeColor="text1"/>
          <w:sz w:val="24"/>
          <w:szCs w:val="24"/>
          <w:lang w:val="en" w:eastAsia="de-DE"/>
        </w:rPr>
        <w:t>sues, ‘googling’ their own complaints, or exchanging complaints with other users.</w:t>
      </w:r>
    </w:p>
    <w:p w:rsidR="00E227DB" w:rsidRPr="0090063E" w:rsidRDefault="00E227DB" w:rsidP="00105CAC">
      <w:pPr>
        <w:ind w:left="708"/>
        <w:rPr>
          <w:color w:val="000000" w:themeColor="text1"/>
          <w:sz w:val="24"/>
          <w:szCs w:val="24"/>
        </w:rPr>
      </w:pPr>
      <w:r w:rsidRPr="0090063E">
        <w:rPr>
          <w:color w:val="000000" w:themeColor="text1"/>
          <w:sz w:val="24"/>
          <w:szCs w:val="24"/>
        </w:rPr>
        <w:t xml:space="preserve">a) Do </w:t>
      </w:r>
      <w:proofErr w:type="spellStart"/>
      <w:r w:rsidRPr="0090063E">
        <w:rPr>
          <w:color w:val="000000" w:themeColor="text1"/>
          <w:sz w:val="24"/>
          <w:szCs w:val="24"/>
        </w:rPr>
        <w:t>you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consider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that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to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be</w:t>
      </w:r>
      <w:proofErr w:type="spellEnd"/>
      <w:r w:rsidRPr="0090063E">
        <w:rPr>
          <w:color w:val="000000" w:themeColor="text1"/>
          <w:sz w:val="24"/>
          <w:szCs w:val="24"/>
        </w:rPr>
        <w:t xml:space="preserve"> of </w:t>
      </w:r>
      <w:proofErr w:type="spellStart"/>
      <w:r w:rsidRPr="0090063E">
        <w:rPr>
          <w:color w:val="000000" w:themeColor="text1"/>
          <w:sz w:val="24"/>
          <w:szCs w:val="24"/>
        </w:rPr>
        <w:t>more</w:t>
      </w:r>
      <w:proofErr w:type="spellEnd"/>
      <w:r w:rsidRPr="0090063E">
        <w:rPr>
          <w:color w:val="000000" w:themeColor="text1"/>
          <w:sz w:val="24"/>
          <w:szCs w:val="24"/>
        </w:rPr>
        <w:t xml:space="preserve"> positive </w:t>
      </w:r>
      <w:proofErr w:type="spellStart"/>
      <w:r w:rsidRPr="0090063E">
        <w:rPr>
          <w:color w:val="000000" w:themeColor="text1"/>
          <w:sz w:val="24"/>
          <w:szCs w:val="24"/>
        </w:rPr>
        <w:t>or</w:t>
      </w:r>
      <w:proofErr w:type="spellEnd"/>
      <w:r w:rsidRPr="0090063E">
        <w:rPr>
          <w:color w:val="000000" w:themeColor="text1"/>
          <w:sz w:val="24"/>
          <w:szCs w:val="24"/>
        </w:rPr>
        <w:t xml:space="preserve"> negative </w:t>
      </w:r>
      <w:proofErr w:type="spellStart"/>
      <w:r w:rsidRPr="0090063E">
        <w:rPr>
          <w:color w:val="000000" w:themeColor="text1"/>
          <w:sz w:val="24"/>
          <w:szCs w:val="24"/>
        </w:rPr>
        <w:t>consequences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for</w:t>
      </w:r>
      <w:proofErr w:type="spellEnd"/>
      <w:r w:rsidRPr="0090063E">
        <w:rPr>
          <w:color w:val="000000" w:themeColor="text1"/>
          <w:sz w:val="24"/>
          <w:szCs w:val="24"/>
        </w:rPr>
        <w:t xml:space="preserve"> the </w:t>
      </w:r>
      <w:proofErr w:type="spellStart"/>
      <w:r w:rsidRPr="0090063E">
        <w:rPr>
          <w:color w:val="000000" w:themeColor="text1"/>
          <w:sz w:val="24"/>
          <w:szCs w:val="24"/>
        </w:rPr>
        <w:t>do</w:t>
      </w:r>
      <w:r w:rsidRPr="0090063E">
        <w:rPr>
          <w:color w:val="000000" w:themeColor="text1"/>
          <w:sz w:val="24"/>
          <w:szCs w:val="24"/>
        </w:rPr>
        <w:t>c</w:t>
      </w:r>
      <w:r w:rsidRPr="0090063E">
        <w:rPr>
          <w:color w:val="000000" w:themeColor="text1"/>
          <w:sz w:val="24"/>
          <w:szCs w:val="24"/>
        </w:rPr>
        <w:t>tor</w:t>
      </w:r>
      <w:proofErr w:type="spellEnd"/>
      <w:r w:rsidRPr="0090063E">
        <w:rPr>
          <w:color w:val="000000" w:themeColor="text1"/>
          <w:sz w:val="24"/>
          <w:szCs w:val="24"/>
        </w:rPr>
        <w:t xml:space="preserve">-patient </w:t>
      </w:r>
      <w:proofErr w:type="spellStart"/>
      <w:r w:rsidRPr="0090063E">
        <w:rPr>
          <w:color w:val="000000" w:themeColor="text1"/>
          <w:sz w:val="24"/>
          <w:szCs w:val="24"/>
        </w:rPr>
        <w:t>relationship</w:t>
      </w:r>
      <w:proofErr w:type="spellEnd"/>
      <w:r w:rsidRPr="0090063E">
        <w:rPr>
          <w:color w:val="000000" w:themeColor="text1"/>
          <w:sz w:val="24"/>
          <w:szCs w:val="24"/>
        </w:rPr>
        <w:t xml:space="preserve">? </w:t>
      </w:r>
      <w:proofErr w:type="spellStart"/>
      <w:r w:rsidRPr="0090063E">
        <w:rPr>
          <w:color w:val="000000" w:themeColor="text1"/>
          <w:sz w:val="24"/>
          <w:szCs w:val="24"/>
        </w:rPr>
        <w:t>Why</w:t>
      </w:r>
      <w:proofErr w:type="spellEnd"/>
      <w:r w:rsidRPr="0090063E">
        <w:rPr>
          <w:color w:val="000000" w:themeColor="text1"/>
          <w:sz w:val="24"/>
          <w:szCs w:val="24"/>
        </w:rPr>
        <w:t>?</w:t>
      </w:r>
    </w:p>
    <w:p w:rsidR="00E227DB" w:rsidRPr="0090063E" w:rsidRDefault="00E227DB" w:rsidP="00105CAC">
      <w:pPr>
        <w:ind w:firstLine="708"/>
        <w:rPr>
          <w:rStyle w:val="tlid-translation"/>
          <w:color w:val="000000" w:themeColor="text1"/>
          <w:sz w:val="24"/>
          <w:szCs w:val="24"/>
          <w:lang w:val="en"/>
        </w:rPr>
      </w:pPr>
      <w:r w:rsidRPr="0090063E">
        <w:rPr>
          <w:color w:val="000000" w:themeColor="text1"/>
          <w:sz w:val="24"/>
          <w:szCs w:val="24"/>
        </w:rPr>
        <w:t xml:space="preserve">b) </w:t>
      </w:r>
      <w:r w:rsidRPr="0090063E">
        <w:rPr>
          <w:rStyle w:val="tlid-translation"/>
          <w:color w:val="000000" w:themeColor="text1"/>
          <w:sz w:val="24"/>
          <w:szCs w:val="24"/>
          <w:lang w:val="en"/>
        </w:rPr>
        <w:t>How do you assess the consequences for the health behavior of patients?</w:t>
      </w:r>
    </w:p>
    <w:p w:rsidR="00E227DB" w:rsidRPr="0090063E" w:rsidRDefault="00E227DB" w:rsidP="00105CAC">
      <w:pPr>
        <w:ind w:left="708"/>
        <w:rPr>
          <w:color w:val="000000" w:themeColor="text1"/>
          <w:sz w:val="24"/>
          <w:szCs w:val="24"/>
        </w:rPr>
      </w:pPr>
      <w:r w:rsidRPr="0090063E">
        <w:rPr>
          <w:rStyle w:val="tlid-translation"/>
          <w:color w:val="000000" w:themeColor="text1"/>
          <w:sz w:val="24"/>
          <w:szCs w:val="24"/>
          <w:lang w:val="en"/>
        </w:rPr>
        <w:t>c) Do you have the impression that patients who are intensively searching on the I</w:t>
      </w:r>
      <w:r w:rsidRPr="0090063E">
        <w:rPr>
          <w:rStyle w:val="tlid-translation"/>
          <w:color w:val="000000" w:themeColor="text1"/>
          <w:sz w:val="24"/>
          <w:szCs w:val="24"/>
          <w:lang w:val="en"/>
        </w:rPr>
        <w:t>n</w:t>
      </w:r>
      <w:r w:rsidRPr="0090063E">
        <w:rPr>
          <w:rStyle w:val="tlid-translation"/>
          <w:color w:val="000000" w:themeColor="text1"/>
          <w:sz w:val="24"/>
          <w:szCs w:val="24"/>
          <w:lang w:val="en"/>
        </w:rPr>
        <w:t>ternet about health and illness issues are better informed and do know more about symptoms, diagnoses or therapies? Why (not)?</w:t>
      </w:r>
    </w:p>
    <w:p w:rsidR="00A161A1" w:rsidRPr="0090063E" w:rsidRDefault="00A161A1" w:rsidP="006C3D00">
      <w:pPr>
        <w:rPr>
          <w:color w:val="000000" w:themeColor="text1"/>
          <w:sz w:val="12"/>
          <w:szCs w:val="12"/>
        </w:rPr>
      </w:pPr>
    </w:p>
    <w:p w:rsidR="00C73599" w:rsidRPr="0090063E" w:rsidRDefault="00553194" w:rsidP="006C3D00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2.</w:t>
      </w:r>
      <w:r w:rsidRPr="0090063E">
        <w:rPr>
          <w:b/>
          <w:color w:val="000000" w:themeColor="text1"/>
          <w:sz w:val="24"/>
          <w:szCs w:val="24"/>
        </w:rPr>
        <w:t xml:space="preserve"> </w:t>
      </w:r>
      <w:r w:rsidR="00C73599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Please describe what experiences you have had with patients who are searching on the Internet for information on health and illness or even possible diagnoses and </w:t>
      </w:r>
      <w:r w:rsidR="000E1200" w:rsidRPr="0090063E">
        <w:rPr>
          <w:rStyle w:val="tlid-translation"/>
          <w:color w:val="000000" w:themeColor="text1"/>
          <w:sz w:val="24"/>
          <w:szCs w:val="24"/>
          <w:lang w:val="en"/>
        </w:rPr>
        <w:t>therapies.</w:t>
      </w:r>
      <w:r w:rsidR="00C73599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 What did you notice about these patients?</w:t>
      </w:r>
    </w:p>
    <w:p w:rsidR="00D36E24" w:rsidRPr="0090063E" w:rsidRDefault="00D36E24" w:rsidP="006C3D00">
      <w:pPr>
        <w:rPr>
          <w:color w:val="000000" w:themeColor="text1"/>
          <w:sz w:val="12"/>
          <w:szCs w:val="12"/>
        </w:rPr>
      </w:pPr>
    </w:p>
    <w:p w:rsidR="00C01053" w:rsidRPr="0090063E" w:rsidRDefault="00D36E24" w:rsidP="006C3D00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3.</w:t>
      </w:r>
      <w:r w:rsidRPr="0090063E">
        <w:rPr>
          <w:b/>
          <w:color w:val="000000" w:themeColor="text1"/>
          <w:sz w:val="24"/>
          <w:szCs w:val="24"/>
        </w:rPr>
        <w:t xml:space="preserve"> </w:t>
      </w:r>
      <w:r w:rsidR="00C73599" w:rsidRPr="0090063E">
        <w:rPr>
          <w:color w:val="000000" w:themeColor="text1"/>
          <w:sz w:val="24"/>
          <w:szCs w:val="24"/>
          <w:lang w:val="en" w:eastAsia="de-DE"/>
        </w:rPr>
        <w:t>The relationship between doctor and patient may change as patients regularly get info</w:t>
      </w:r>
      <w:r w:rsidR="00C73599" w:rsidRPr="0090063E">
        <w:rPr>
          <w:color w:val="000000" w:themeColor="text1"/>
          <w:sz w:val="24"/>
          <w:szCs w:val="24"/>
          <w:lang w:val="en" w:eastAsia="de-DE"/>
        </w:rPr>
        <w:t>r</w:t>
      </w:r>
      <w:r w:rsidR="00C73599" w:rsidRPr="0090063E">
        <w:rPr>
          <w:color w:val="000000" w:themeColor="text1"/>
          <w:sz w:val="24"/>
          <w:szCs w:val="24"/>
          <w:lang w:val="en" w:eastAsia="de-DE"/>
        </w:rPr>
        <w:t>mation about health and disease issues from the Internet. What did you experience in this regard?</w:t>
      </w:r>
    </w:p>
    <w:p w:rsidR="008B560D" w:rsidRPr="0090063E" w:rsidRDefault="008B560D" w:rsidP="006C3D00">
      <w:pPr>
        <w:rPr>
          <w:color w:val="000000" w:themeColor="text1"/>
          <w:sz w:val="12"/>
          <w:szCs w:val="12"/>
        </w:rPr>
      </w:pPr>
    </w:p>
    <w:p w:rsidR="00553194" w:rsidRPr="0090063E" w:rsidRDefault="00D36E24" w:rsidP="006C3D00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4</w:t>
      </w:r>
      <w:r w:rsidR="00553194" w:rsidRPr="0090063E">
        <w:rPr>
          <w:b/>
          <w:color w:val="000000" w:themeColor="text1"/>
          <w:sz w:val="24"/>
          <w:szCs w:val="24"/>
          <w:bdr w:val="single" w:sz="4" w:space="0" w:color="auto"/>
        </w:rPr>
        <w:t>.</w:t>
      </w:r>
      <w:r w:rsidR="00553194" w:rsidRPr="0090063E">
        <w:rPr>
          <w:b/>
          <w:color w:val="000000" w:themeColor="text1"/>
          <w:sz w:val="24"/>
          <w:szCs w:val="24"/>
        </w:rPr>
        <w:t xml:space="preserve"> </w:t>
      </w:r>
      <w:r w:rsidR="00652873" w:rsidRPr="0090063E">
        <w:rPr>
          <w:rStyle w:val="tlid-translation"/>
          <w:color w:val="000000" w:themeColor="text1"/>
          <w:sz w:val="24"/>
          <w:szCs w:val="24"/>
          <w:lang w:val="en"/>
        </w:rPr>
        <w:t>What is the proportion of your patients who occasionally or more frequently confront you with health information from the Internet?</w:t>
      </w:r>
      <w:r w:rsidR="00EC2AE6" w:rsidRPr="0090063E">
        <w:rPr>
          <w:color w:val="000000" w:themeColor="text1"/>
          <w:sz w:val="24"/>
          <w:szCs w:val="24"/>
        </w:rPr>
        <w:t xml:space="preserve"> </w:t>
      </w:r>
    </w:p>
    <w:p w:rsidR="00652873" w:rsidRPr="0090063E" w:rsidRDefault="00652873" w:rsidP="00105CAC">
      <w:pPr>
        <w:ind w:left="708"/>
        <w:rPr>
          <w:color w:val="000000" w:themeColor="text1"/>
          <w:sz w:val="24"/>
          <w:szCs w:val="24"/>
        </w:rPr>
      </w:pPr>
      <w:r w:rsidRPr="0090063E">
        <w:rPr>
          <w:color w:val="000000" w:themeColor="text1"/>
          <w:sz w:val="24"/>
          <w:szCs w:val="24"/>
        </w:rPr>
        <w:t xml:space="preserve">a) In </w:t>
      </w:r>
      <w:proofErr w:type="spellStart"/>
      <w:r w:rsidRPr="0090063E">
        <w:rPr>
          <w:color w:val="000000" w:themeColor="text1"/>
          <w:sz w:val="24"/>
          <w:szCs w:val="24"/>
        </w:rPr>
        <w:t>whi</w:t>
      </w:r>
      <w:r w:rsidR="000E1200" w:rsidRPr="0090063E">
        <w:rPr>
          <w:color w:val="000000" w:themeColor="text1"/>
          <w:sz w:val="24"/>
          <w:szCs w:val="24"/>
        </w:rPr>
        <w:t>ch</w:t>
      </w:r>
      <w:proofErr w:type="spellEnd"/>
      <w:r w:rsidR="000E1200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0E1200" w:rsidRPr="0090063E">
        <w:rPr>
          <w:color w:val="000000" w:themeColor="text1"/>
          <w:sz w:val="24"/>
          <w:szCs w:val="24"/>
        </w:rPr>
        <w:t>contexts</w:t>
      </w:r>
      <w:proofErr w:type="spellEnd"/>
      <w:r w:rsidR="000E1200" w:rsidRPr="0090063E">
        <w:rPr>
          <w:color w:val="000000" w:themeColor="text1"/>
          <w:sz w:val="24"/>
          <w:szCs w:val="24"/>
        </w:rPr>
        <w:t xml:space="preserve">, </w:t>
      </w:r>
      <w:proofErr w:type="spellStart"/>
      <w:r w:rsidR="000E1200" w:rsidRPr="0090063E">
        <w:rPr>
          <w:color w:val="000000" w:themeColor="text1"/>
          <w:sz w:val="24"/>
          <w:szCs w:val="24"/>
        </w:rPr>
        <w:t>according</w:t>
      </w:r>
      <w:proofErr w:type="spellEnd"/>
      <w:r w:rsidR="000E1200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0E1200" w:rsidRPr="0090063E">
        <w:rPr>
          <w:color w:val="000000" w:themeColor="text1"/>
          <w:sz w:val="24"/>
          <w:szCs w:val="24"/>
        </w:rPr>
        <w:t>to</w:t>
      </w:r>
      <w:proofErr w:type="spellEnd"/>
      <w:r w:rsidR="000E1200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0E1200" w:rsidRPr="0090063E">
        <w:rPr>
          <w:color w:val="000000" w:themeColor="text1"/>
          <w:sz w:val="24"/>
          <w:szCs w:val="24"/>
        </w:rPr>
        <w:t>your</w:t>
      </w:r>
      <w:proofErr w:type="spellEnd"/>
      <w:r w:rsidR="000E1200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0E1200" w:rsidRPr="0090063E">
        <w:rPr>
          <w:color w:val="000000" w:themeColor="text1"/>
          <w:sz w:val="24"/>
          <w:szCs w:val="24"/>
        </w:rPr>
        <w:t>o</w:t>
      </w:r>
      <w:r w:rsidRPr="0090063E">
        <w:rPr>
          <w:color w:val="000000" w:themeColor="text1"/>
          <w:sz w:val="24"/>
          <w:szCs w:val="24"/>
        </w:rPr>
        <w:t>bservation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or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assessment</w:t>
      </w:r>
      <w:proofErr w:type="spellEnd"/>
      <w:r w:rsidRPr="0090063E">
        <w:rPr>
          <w:color w:val="000000" w:themeColor="text1"/>
          <w:sz w:val="24"/>
          <w:szCs w:val="24"/>
        </w:rPr>
        <w:t xml:space="preserve">, do </w:t>
      </w:r>
      <w:proofErr w:type="spellStart"/>
      <w:r w:rsidRPr="0090063E">
        <w:rPr>
          <w:color w:val="000000" w:themeColor="text1"/>
          <w:sz w:val="24"/>
          <w:szCs w:val="24"/>
        </w:rPr>
        <w:t>patients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prim</w:t>
      </w:r>
      <w:r w:rsidRPr="0090063E">
        <w:rPr>
          <w:color w:val="000000" w:themeColor="text1"/>
          <w:sz w:val="24"/>
          <w:szCs w:val="24"/>
        </w:rPr>
        <w:t>a</w:t>
      </w:r>
      <w:r w:rsidRPr="0090063E">
        <w:rPr>
          <w:color w:val="000000" w:themeColor="text1"/>
          <w:sz w:val="24"/>
          <w:szCs w:val="24"/>
        </w:rPr>
        <w:t>rily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search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for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health-related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information</w:t>
      </w:r>
      <w:proofErr w:type="spellEnd"/>
      <w:r w:rsidRPr="0090063E">
        <w:rPr>
          <w:color w:val="000000" w:themeColor="text1"/>
          <w:sz w:val="24"/>
          <w:szCs w:val="24"/>
        </w:rPr>
        <w:t xml:space="preserve"> on the Internet (</w:t>
      </w:r>
      <w:proofErr w:type="spellStart"/>
      <w:r w:rsidRPr="0090063E">
        <w:rPr>
          <w:color w:val="000000" w:themeColor="text1"/>
          <w:sz w:val="24"/>
          <w:szCs w:val="24"/>
        </w:rPr>
        <w:t>topics</w:t>
      </w:r>
      <w:proofErr w:type="spellEnd"/>
      <w:r w:rsidRPr="0090063E">
        <w:rPr>
          <w:color w:val="000000" w:themeColor="text1"/>
          <w:sz w:val="24"/>
          <w:szCs w:val="24"/>
        </w:rPr>
        <w:t xml:space="preserve">, </w:t>
      </w:r>
      <w:proofErr w:type="spellStart"/>
      <w:r w:rsidRPr="0090063E">
        <w:rPr>
          <w:color w:val="000000" w:themeColor="text1"/>
          <w:sz w:val="24"/>
          <w:szCs w:val="24"/>
        </w:rPr>
        <w:t>preparation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or</w:t>
      </w:r>
      <w:proofErr w:type="spellEnd"/>
      <w:r w:rsidRPr="0090063E">
        <w:rPr>
          <w:color w:val="000000" w:themeColor="text1"/>
          <w:sz w:val="24"/>
          <w:szCs w:val="24"/>
        </w:rPr>
        <w:t xml:space="preserve"> follow-</w:t>
      </w:r>
      <w:proofErr w:type="spellStart"/>
      <w:r w:rsidRPr="0090063E">
        <w:rPr>
          <w:color w:val="000000" w:themeColor="text1"/>
          <w:sz w:val="24"/>
          <w:szCs w:val="24"/>
        </w:rPr>
        <w:t>up</w:t>
      </w:r>
      <w:proofErr w:type="spellEnd"/>
      <w:r w:rsidRPr="0090063E">
        <w:rPr>
          <w:color w:val="000000" w:themeColor="text1"/>
          <w:sz w:val="24"/>
          <w:szCs w:val="24"/>
        </w:rPr>
        <w:t xml:space="preserve"> of </w:t>
      </w:r>
      <w:proofErr w:type="spellStart"/>
      <w:r w:rsidRPr="0090063E">
        <w:rPr>
          <w:color w:val="000000" w:themeColor="text1"/>
          <w:sz w:val="24"/>
          <w:szCs w:val="24"/>
        </w:rPr>
        <w:t>doctor’s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visit</w:t>
      </w:r>
      <w:proofErr w:type="spellEnd"/>
      <w:r w:rsidRPr="0090063E">
        <w:rPr>
          <w:color w:val="000000" w:themeColor="text1"/>
          <w:sz w:val="24"/>
          <w:szCs w:val="24"/>
        </w:rPr>
        <w:t>…)?</w:t>
      </w:r>
    </w:p>
    <w:p w:rsidR="008B560D" w:rsidRPr="0090063E" w:rsidRDefault="008B560D" w:rsidP="006C3D00">
      <w:pPr>
        <w:rPr>
          <w:color w:val="000000" w:themeColor="text1"/>
          <w:sz w:val="12"/>
          <w:szCs w:val="12"/>
        </w:rPr>
      </w:pPr>
    </w:p>
    <w:p w:rsidR="00A161A1" w:rsidRPr="0090063E" w:rsidRDefault="006A3127" w:rsidP="006C3D00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5.</w:t>
      </w:r>
      <w:r w:rsidRPr="0090063E">
        <w:rPr>
          <w:b/>
          <w:color w:val="000000" w:themeColor="text1"/>
          <w:sz w:val="24"/>
          <w:szCs w:val="24"/>
        </w:rPr>
        <w:t xml:space="preserve"> </w:t>
      </w:r>
      <w:r w:rsidR="00FD7E08" w:rsidRPr="0090063E">
        <w:rPr>
          <w:color w:val="000000" w:themeColor="text1"/>
          <w:sz w:val="24"/>
          <w:szCs w:val="24"/>
          <w:lang w:val="en" w:eastAsia="de-DE"/>
        </w:rPr>
        <w:t>How would you characterize patients who have a strong affinity to online health r</w:t>
      </w:r>
      <w:r w:rsidR="00FD7E08" w:rsidRPr="0090063E">
        <w:rPr>
          <w:color w:val="000000" w:themeColor="text1"/>
          <w:sz w:val="24"/>
          <w:szCs w:val="24"/>
          <w:lang w:val="en" w:eastAsia="de-DE"/>
        </w:rPr>
        <w:t>e</w:t>
      </w:r>
      <w:r w:rsidR="00FD7E08" w:rsidRPr="0090063E">
        <w:rPr>
          <w:color w:val="000000" w:themeColor="text1"/>
          <w:sz w:val="24"/>
          <w:szCs w:val="24"/>
          <w:lang w:val="en" w:eastAsia="de-DE"/>
        </w:rPr>
        <w:t>search? What is 'typical' for these patients?</w:t>
      </w:r>
    </w:p>
    <w:p w:rsidR="00C3676D" w:rsidRPr="0090063E" w:rsidRDefault="00C3676D" w:rsidP="006C3D00">
      <w:pPr>
        <w:rPr>
          <w:b/>
          <w:color w:val="000000" w:themeColor="text1"/>
          <w:sz w:val="12"/>
          <w:szCs w:val="12"/>
          <w:u w:val="single"/>
        </w:rPr>
      </w:pPr>
    </w:p>
    <w:p w:rsidR="00B04964" w:rsidRPr="0090063E" w:rsidRDefault="00BE350E" w:rsidP="00B04964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6</w:t>
      </w:r>
      <w:r w:rsidR="00AD7A6B" w:rsidRPr="0090063E">
        <w:rPr>
          <w:b/>
          <w:color w:val="000000" w:themeColor="text1"/>
          <w:sz w:val="24"/>
          <w:szCs w:val="24"/>
          <w:bdr w:val="single" w:sz="4" w:space="0" w:color="auto"/>
        </w:rPr>
        <w:t>.</w:t>
      </w:r>
      <w:r w:rsidR="00AD7A6B" w:rsidRPr="0090063E">
        <w:rPr>
          <w:b/>
          <w:color w:val="000000" w:themeColor="text1"/>
          <w:sz w:val="24"/>
          <w:szCs w:val="24"/>
        </w:rPr>
        <w:t xml:space="preserve"> </w:t>
      </w:r>
      <w:r w:rsidR="00B04964" w:rsidRPr="0090063E">
        <w:rPr>
          <w:color w:val="000000" w:themeColor="text1"/>
          <w:sz w:val="24"/>
          <w:szCs w:val="24"/>
          <w:lang w:val="en" w:eastAsia="de-DE"/>
        </w:rPr>
        <w:t>Again and again, one hears and reads about patients who have been greatly unsettled or frightened by previous internet searches and, as a result, fear that they have a bad illness, although from a medical point of view there is no indication for this. In this context the term '</w:t>
      </w:r>
      <w:proofErr w:type="spellStart"/>
      <w:r w:rsidR="00B04964" w:rsidRPr="0090063E">
        <w:rPr>
          <w:color w:val="000000" w:themeColor="text1"/>
          <w:sz w:val="24"/>
          <w:szCs w:val="24"/>
          <w:lang w:val="en" w:eastAsia="de-DE"/>
        </w:rPr>
        <w:t>cyberchondria</w:t>
      </w:r>
      <w:proofErr w:type="spellEnd"/>
      <w:r w:rsidR="00B04964" w:rsidRPr="0090063E">
        <w:rPr>
          <w:color w:val="000000" w:themeColor="text1"/>
          <w:sz w:val="24"/>
          <w:szCs w:val="24"/>
          <w:lang w:val="en" w:eastAsia="de-DE"/>
        </w:rPr>
        <w:t>' is being used.</w:t>
      </w:r>
    </w:p>
    <w:p w:rsidR="006614F6" w:rsidRPr="0090063E" w:rsidRDefault="006614F6" w:rsidP="00105CAC">
      <w:pPr>
        <w:ind w:left="708"/>
        <w:rPr>
          <w:rStyle w:val="tlid-translation"/>
          <w:color w:val="000000" w:themeColor="text1"/>
          <w:sz w:val="24"/>
          <w:szCs w:val="24"/>
          <w:lang w:val="en"/>
        </w:rPr>
      </w:pPr>
      <w:r w:rsidRPr="0090063E">
        <w:rPr>
          <w:color w:val="000000" w:themeColor="text1"/>
          <w:sz w:val="24"/>
          <w:szCs w:val="24"/>
        </w:rPr>
        <w:t xml:space="preserve">a) </w:t>
      </w:r>
      <w:r w:rsidRPr="0090063E">
        <w:rPr>
          <w:rStyle w:val="tlid-translation"/>
          <w:color w:val="000000" w:themeColor="text1"/>
          <w:sz w:val="24"/>
          <w:szCs w:val="24"/>
          <w:lang w:val="en"/>
        </w:rPr>
        <w:t>When you think of your patients: How often do you notice such unfounded fears of having a serious illness resulting from excessive Internet searches?</w:t>
      </w:r>
    </w:p>
    <w:p w:rsidR="00C3676D" w:rsidRPr="0090063E" w:rsidRDefault="00562F8C" w:rsidP="00105CAC">
      <w:pPr>
        <w:ind w:left="708"/>
        <w:rPr>
          <w:color w:val="000000" w:themeColor="text1"/>
          <w:sz w:val="24"/>
          <w:szCs w:val="24"/>
        </w:rPr>
      </w:pPr>
      <w:r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b) </w:t>
      </w:r>
      <w:r w:rsidR="00195091" w:rsidRPr="0090063E">
        <w:rPr>
          <w:color w:val="000000" w:themeColor="text1"/>
          <w:sz w:val="24"/>
          <w:szCs w:val="24"/>
          <w:lang w:val="en" w:eastAsia="de-DE"/>
        </w:rPr>
        <w:t>Would you say that patients who are scared or panicked due to excessive Internet searches are becoming an in</w:t>
      </w:r>
      <w:r w:rsidR="00972563" w:rsidRPr="0090063E">
        <w:rPr>
          <w:color w:val="000000" w:themeColor="text1"/>
          <w:sz w:val="24"/>
          <w:szCs w:val="24"/>
          <w:lang w:val="en" w:eastAsia="de-DE"/>
        </w:rPr>
        <w:t>creasing problem in primary care</w:t>
      </w:r>
      <w:r w:rsidR="00195091" w:rsidRPr="0090063E">
        <w:rPr>
          <w:color w:val="000000" w:themeColor="text1"/>
          <w:sz w:val="24"/>
          <w:szCs w:val="24"/>
          <w:lang w:val="en" w:eastAsia="de-DE"/>
        </w:rPr>
        <w:t>?</w:t>
      </w:r>
    </w:p>
    <w:p w:rsidR="00AD7A6B" w:rsidRPr="0090063E" w:rsidRDefault="00AD7A6B" w:rsidP="00AD7A6B">
      <w:pPr>
        <w:rPr>
          <w:color w:val="000000" w:themeColor="text1"/>
          <w:sz w:val="12"/>
          <w:szCs w:val="12"/>
        </w:rPr>
      </w:pPr>
    </w:p>
    <w:p w:rsidR="00972563" w:rsidRPr="0090063E" w:rsidRDefault="00BE350E" w:rsidP="00A161A1">
      <w:pPr>
        <w:rPr>
          <w:rStyle w:val="tlid-translation"/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lastRenderedPageBreak/>
        <w:t>7.</w:t>
      </w:r>
      <w:r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color w:val="000000" w:themeColor="text1"/>
          <w:sz w:val="24"/>
          <w:szCs w:val="24"/>
        </w:rPr>
        <w:t xml:space="preserve">In </w:t>
      </w:r>
      <w:proofErr w:type="spellStart"/>
      <w:r w:rsidR="0090063E" w:rsidRPr="0090063E">
        <w:rPr>
          <w:color w:val="000000" w:themeColor="text1"/>
          <w:sz w:val="24"/>
          <w:szCs w:val="24"/>
        </w:rPr>
        <w:t>what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90063E" w:rsidRPr="0090063E">
        <w:rPr>
          <w:color w:val="000000" w:themeColor="text1"/>
          <w:sz w:val="24"/>
          <w:szCs w:val="24"/>
        </w:rPr>
        <w:t>way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rStyle w:val="tlid-translation"/>
          <w:color w:val="000000" w:themeColor="text1"/>
          <w:sz w:val="24"/>
          <w:szCs w:val="24"/>
          <w:lang w:val="en"/>
        </w:rPr>
        <w:t>d</w:t>
      </w:r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o you experience the care and handling of these patients as a challenge? What exactly do you find challenging? (Behavior during the consultation, compliance, time-intensive care, </w:t>
      </w:r>
      <w:proofErr w:type="gramStart"/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>demand</w:t>
      </w:r>
      <w:proofErr w:type="gramEnd"/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 for further diagnostics…)</w:t>
      </w:r>
    </w:p>
    <w:p w:rsidR="00A161A1" w:rsidRPr="0090063E" w:rsidRDefault="00A161A1" w:rsidP="006C3D00">
      <w:pPr>
        <w:rPr>
          <w:b/>
          <w:color w:val="000000" w:themeColor="text1"/>
          <w:sz w:val="12"/>
          <w:szCs w:val="12"/>
        </w:rPr>
      </w:pPr>
    </w:p>
    <w:p w:rsidR="00972563" w:rsidRPr="0090063E" w:rsidRDefault="00BE350E" w:rsidP="00BE350E">
      <w:pPr>
        <w:spacing w:after="0"/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8.</w:t>
      </w:r>
      <w:r w:rsidR="00844210" w:rsidRPr="0090063E">
        <w:rPr>
          <w:color w:val="000000" w:themeColor="text1"/>
          <w:sz w:val="24"/>
          <w:szCs w:val="24"/>
        </w:rPr>
        <w:t xml:space="preserve"> </w:t>
      </w:r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>Has it ever happened that the care of a patient was canceled by the patient or by you b</w:t>
      </w:r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>e</w:t>
      </w:r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>cause the patient was negatively influenced by his/her health searches on the Internet so that further ca</w:t>
      </w:r>
      <w:r w:rsidR="007D66FC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re and a working doctor-patient </w:t>
      </w:r>
      <w:r w:rsidR="00972563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relationship was no longer possible on that basis? </w:t>
      </w:r>
    </w:p>
    <w:p w:rsidR="00820E8A" w:rsidRPr="0090063E" w:rsidRDefault="00820E8A" w:rsidP="00820E8A">
      <w:pPr>
        <w:spacing w:before="240"/>
        <w:rPr>
          <w:color w:val="000000" w:themeColor="text1"/>
          <w:sz w:val="12"/>
          <w:szCs w:val="12"/>
        </w:rPr>
      </w:pPr>
    </w:p>
    <w:p w:rsidR="0016794B" w:rsidRPr="0090063E" w:rsidRDefault="008A1A77" w:rsidP="0016794B">
      <w:pPr>
        <w:spacing w:after="0"/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9.</w:t>
      </w:r>
      <w:r w:rsidRPr="0090063E">
        <w:rPr>
          <w:color w:val="000000" w:themeColor="text1"/>
          <w:sz w:val="24"/>
          <w:szCs w:val="24"/>
        </w:rPr>
        <w:t xml:space="preserve"> </w:t>
      </w:r>
      <w:r w:rsidR="007D66FC" w:rsidRPr="0090063E">
        <w:rPr>
          <w:color w:val="000000" w:themeColor="text1"/>
          <w:sz w:val="24"/>
          <w:szCs w:val="24"/>
          <w:lang w:val="en" w:eastAsia="de-DE"/>
        </w:rPr>
        <w:t xml:space="preserve">If you </w:t>
      </w:r>
      <w:r w:rsidR="0016794B" w:rsidRPr="0090063E">
        <w:rPr>
          <w:color w:val="000000" w:themeColor="text1"/>
          <w:sz w:val="24"/>
          <w:szCs w:val="24"/>
          <w:lang w:val="en" w:eastAsia="de-DE"/>
        </w:rPr>
        <w:t xml:space="preserve">try to characterize patients who are affected by </w:t>
      </w:r>
      <w:proofErr w:type="spellStart"/>
      <w:r w:rsidR="0016794B" w:rsidRPr="0090063E">
        <w:rPr>
          <w:color w:val="000000" w:themeColor="text1"/>
          <w:sz w:val="24"/>
          <w:szCs w:val="24"/>
          <w:lang w:val="en" w:eastAsia="de-DE"/>
        </w:rPr>
        <w:t>cyberchondria</w:t>
      </w:r>
      <w:proofErr w:type="spellEnd"/>
      <w:r w:rsidR="0016794B" w:rsidRPr="0090063E">
        <w:rPr>
          <w:color w:val="000000" w:themeColor="text1"/>
          <w:sz w:val="24"/>
          <w:szCs w:val="24"/>
          <w:lang w:val="en" w:eastAsia="de-DE"/>
        </w:rPr>
        <w:t>: From your exper</w:t>
      </w:r>
      <w:r w:rsidR="0016794B" w:rsidRPr="0090063E">
        <w:rPr>
          <w:color w:val="000000" w:themeColor="text1"/>
          <w:sz w:val="24"/>
          <w:szCs w:val="24"/>
          <w:lang w:val="en" w:eastAsia="de-DE"/>
        </w:rPr>
        <w:t>i</w:t>
      </w:r>
      <w:r w:rsidR="0016794B" w:rsidRPr="0090063E">
        <w:rPr>
          <w:color w:val="000000" w:themeColor="text1"/>
          <w:sz w:val="24"/>
          <w:szCs w:val="24"/>
          <w:lang w:val="en" w:eastAsia="de-DE"/>
        </w:rPr>
        <w:t>ence, what characteristics are ‘typical’ of these patients?</w:t>
      </w:r>
    </w:p>
    <w:p w:rsidR="00C40992" w:rsidRPr="0090063E" w:rsidRDefault="00ED5F04" w:rsidP="00105CAC">
      <w:pPr>
        <w:spacing w:before="240" w:after="0"/>
        <w:ind w:left="708"/>
        <w:rPr>
          <w:color w:val="000000" w:themeColor="text1"/>
          <w:sz w:val="24"/>
          <w:szCs w:val="24"/>
        </w:rPr>
      </w:pPr>
      <w:r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a) How do you see this: Are only very specific individuals vulnerable to </w:t>
      </w:r>
      <w:proofErr w:type="spellStart"/>
      <w:r w:rsidRPr="0090063E">
        <w:rPr>
          <w:rStyle w:val="tlid-translation"/>
          <w:color w:val="000000" w:themeColor="text1"/>
          <w:sz w:val="24"/>
          <w:szCs w:val="24"/>
          <w:lang w:val="en"/>
        </w:rPr>
        <w:t>cyberchondria</w:t>
      </w:r>
      <w:proofErr w:type="spellEnd"/>
      <w:r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 because they have, for example, certain hypochondriac personality traits, or can, in principle, anyone be affected by </w:t>
      </w:r>
      <w:proofErr w:type="spellStart"/>
      <w:r w:rsidRPr="0090063E">
        <w:rPr>
          <w:rStyle w:val="tlid-translation"/>
          <w:color w:val="000000" w:themeColor="text1"/>
          <w:sz w:val="24"/>
          <w:szCs w:val="24"/>
          <w:lang w:val="en"/>
        </w:rPr>
        <w:t>cyberchondria</w:t>
      </w:r>
      <w:proofErr w:type="spellEnd"/>
      <w:r w:rsidRPr="0090063E">
        <w:rPr>
          <w:rStyle w:val="tlid-translation"/>
          <w:color w:val="000000" w:themeColor="text1"/>
          <w:sz w:val="24"/>
          <w:szCs w:val="24"/>
          <w:lang w:val="en"/>
        </w:rPr>
        <w:t>?</w:t>
      </w:r>
    </w:p>
    <w:p w:rsidR="00A161A1" w:rsidRPr="0090063E" w:rsidRDefault="00A161A1" w:rsidP="006C3D00">
      <w:pPr>
        <w:rPr>
          <w:color w:val="000000" w:themeColor="text1"/>
          <w:sz w:val="12"/>
          <w:szCs w:val="12"/>
        </w:rPr>
      </w:pPr>
    </w:p>
    <w:p w:rsidR="00017F9A" w:rsidRPr="0090063E" w:rsidRDefault="003D160E" w:rsidP="00BF2D86">
      <w:pPr>
        <w:rPr>
          <w:rStyle w:val="tlid-translation"/>
          <w:color w:val="000000" w:themeColor="text1"/>
          <w:sz w:val="24"/>
          <w:szCs w:val="24"/>
          <w:lang w:val="en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10</w:t>
      </w:r>
      <w:r w:rsidR="00D654F1" w:rsidRPr="0090063E">
        <w:rPr>
          <w:b/>
          <w:color w:val="000000" w:themeColor="text1"/>
          <w:sz w:val="24"/>
          <w:szCs w:val="24"/>
          <w:bdr w:val="single" w:sz="4" w:space="0" w:color="auto"/>
        </w:rPr>
        <w:t>.</w:t>
      </w:r>
      <w:r w:rsidR="00D654F1"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color w:val="000000" w:themeColor="text1"/>
          <w:sz w:val="24"/>
          <w:szCs w:val="24"/>
        </w:rPr>
        <w:t xml:space="preserve">In </w:t>
      </w:r>
      <w:proofErr w:type="spellStart"/>
      <w:r w:rsidR="0090063E" w:rsidRPr="0090063E">
        <w:rPr>
          <w:color w:val="000000" w:themeColor="text1"/>
          <w:sz w:val="24"/>
          <w:szCs w:val="24"/>
        </w:rPr>
        <w:t>what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90063E" w:rsidRPr="0090063E">
        <w:rPr>
          <w:color w:val="000000" w:themeColor="text1"/>
          <w:sz w:val="24"/>
          <w:szCs w:val="24"/>
        </w:rPr>
        <w:t>way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rStyle w:val="tlid-translation"/>
          <w:color w:val="000000" w:themeColor="text1"/>
          <w:sz w:val="24"/>
          <w:szCs w:val="24"/>
          <w:lang w:val="en"/>
        </w:rPr>
        <w:t>d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>o you use information from the Internet to assist you in your medical work (f</w:t>
      </w:r>
      <w:r w:rsidR="00017F9A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or example, referral 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>to specific information services</w:t>
      </w:r>
      <w:r w:rsidR="00017F9A" w:rsidRPr="0090063E">
        <w:rPr>
          <w:rStyle w:val="tlid-translation"/>
          <w:color w:val="000000" w:themeColor="text1"/>
          <w:sz w:val="24"/>
          <w:szCs w:val="24"/>
          <w:lang w:val="en"/>
        </w:rPr>
        <w:t>, such as certain health portals,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 that allow p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>a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tients to follow up on the doctor's visit or </w:t>
      </w:r>
      <w:r w:rsidR="00017F9A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to </w:t>
      </w:r>
      <w:r w:rsidR="00C40992" w:rsidRPr="0090063E">
        <w:rPr>
          <w:rStyle w:val="tlid-translation"/>
          <w:color w:val="000000" w:themeColor="text1"/>
          <w:sz w:val="24"/>
          <w:szCs w:val="24"/>
          <w:lang w:val="en"/>
        </w:rPr>
        <w:t>get more information)?</w:t>
      </w:r>
    </w:p>
    <w:p w:rsidR="001F2104" w:rsidRPr="0090063E" w:rsidRDefault="00DC7D38" w:rsidP="00105CAC">
      <w:pPr>
        <w:ind w:left="708"/>
        <w:rPr>
          <w:color w:val="000000" w:themeColor="text1"/>
          <w:sz w:val="24"/>
          <w:szCs w:val="24"/>
          <w:lang w:val="en"/>
        </w:rPr>
      </w:pPr>
      <w:r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a) </w:t>
      </w:r>
      <w:r w:rsidR="00017F9A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How often do you recommend </w:t>
      </w:r>
      <w:r w:rsidRPr="0090063E">
        <w:rPr>
          <w:rStyle w:val="tlid-translation"/>
          <w:color w:val="000000" w:themeColor="text1"/>
          <w:sz w:val="24"/>
          <w:szCs w:val="24"/>
          <w:lang w:val="en"/>
        </w:rPr>
        <w:t>certain websites to your patients where they can look up information about health and illness or even diagnoses and therapies?</w:t>
      </w:r>
    </w:p>
    <w:p w:rsidR="001F2104" w:rsidRPr="0090063E" w:rsidRDefault="001F2104" w:rsidP="006C3D00">
      <w:pPr>
        <w:rPr>
          <w:color w:val="000000" w:themeColor="text1"/>
          <w:sz w:val="12"/>
          <w:szCs w:val="12"/>
        </w:rPr>
      </w:pPr>
    </w:p>
    <w:p w:rsidR="001039D7" w:rsidRPr="0090063E" w:rsidRDefault="003D160E" w:rsidP="00BF2D86">
      <w:pPr>
        <w:rPr>
          <w:color w:val="000000" w:themeColor="text1"/>
          <w:sz w:val="24"/>
          <w:szCs w:val="24"/>
        </w:rPr>
      </w:pPr>
      <w:r w:rsidRPr="0090063E">
        <w:rPr>
          <w:b/>
          <w:color w:val="000000" w:themeColor="text1"/>
          <w:sz w:val="24"/>
          <w:szCs w:val="24"/>
          <w:bdr w:val="single" w:sz="4" w:space="0" w:color="auto"/>
        </w:rPr>
        <w:t>11</w:t>
      </w:r>
      <w:r w:rsidR="00BF2D86" w:rsidRPr="0090063E">
        <w:rPr>
          <w:b/>
          <w:color w:val="000000" w:themeColor="text1"/>
          <w:sz w:val="24"/>
          <w:szCs w:val="24"/>
          <w:bdr w:val="single" w:sz="4" w:space="0" w:color="auto"/>
        </w:rPr>
        <w:t>.</w:t>
      </w:r>
      <w:r w:rsidR="001039D7"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color w:val="000000" w:themeColor="text1"/>
          <w:sz w:val="24"/>
          <w:szCs w:val="24"/>
        </w:rPr>
        <w:t xml:space="preserve">In </w:t>
      </w:r>
      <w:proofErr w:type="spellStart"/>
      <w:r w:rsidR="0090063E" w:rsidRPr="0090063E">
        <w:rPr>
          <w:color w:val="000000" w:themeColor="text1"/>
          <w:sz w:val="24"/>
          <w:szCs w:val="24"/>
        </w:rPr>
        <w:t>what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="0090063E" w:rsidRPr="0090063E">
        <w:rPr>
          <w:color w:val="000000" w:themeColor="text1"/>
          <w:sz w:val="24"/>
          <w:szCs w:val="24"/>
        </w:rPr>
        <w:t>way</w:t>
      </w:r>
      <w:proofErr w:type="spellEnd"/>
      <w:r w:rsidR="0090063E" w:rsidRPr="0090063E">
        <w:rPr>
          <w:color w:val="000000" w:themeColor="text1"/>
          <w:sz w:val="24"/>
          <w:szCs w:val="24"/>
        </w:rPr>
        <w:t xml:space="preserve"> </w:t>
      </w:r>
      <w:r w:rsidR="0090063E" w:rsidRPr="0090063E">
        <w:rPr>
          <w:rStyle w:val="tlid-translation"/>
          <w:color w:val="000000" w:themeColor="text1"/>
          <w:sz w:val="24"/>
          <w:szCs w:val="24"/>
          <w:lang w:val="en"/>
        </w:rPr>
        <w:t>d</w:t>
      </w:r>
      <w:r w:rsidR="001039D7" w:rsidRPr="0090063E">
        <w:rPr>
          <w:rStyle w:val="tlid-translation"/>
          <w:color w:val="000000" w:themeColor="text1"/>
          <w:sz w:val="24"/>
          <w:szCs w:val="24"/>
          <w:lang w:val="en"/>
        </w:rPr>
        <w:t xml:space="preserve">o you specifically ask certain patient types or groups whether they have conducted health-related research on the Internet? </w:t>
      </w:r>
    </w:p>
    <w:p w:rsidR="00C01053" w:rsidRPr="00105CAC" w:rsidRDefault="001039D7" w:rsidP="00105CAC">
      <w:pPr>
        <w:ind w:left="708"/>
        <w:rPr>
          <w:sz w:val="24"/>
          <w:szCs w:val="24"/>
        </w:rPr>
      </w:pPr>
      <w:r w:rsidRPr="0090063E">
        <w:rPr>
          <w:color w:val="000000" w:themeColor="text1"/>
          <w:sz w:val="24"/>
          <w:szCs w:val="24"/>
        </w:rPr>
        <w:t xml:space="preserve">a) </w:t>
      </w:r>
      <w:proofErr w:type="spellStart"/>
      <w:r w:rsidRPr="0090063E">
        <w:rPr>
          <w:color w:val="000000" w:themeColor="text1"/>
          <w:sz w:val="24"/>
          <w:szCs w:val="24"/>
        </w:rPr>
        <w:t>To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90063E">
        <w:rPr>
          <w:color w:val="000000" w:themeColor="text1"/>
          <w:sz w:val="24"/>
          <w:szCs w:val="24"/>
        </w:rPr>
        <w:t>what</w:t>
      </w:r>
      <w:proofErr w:type="spellEnd"/>
      <w:r w:rsidRPr="0090063E">
        <w:rPr>
          <w:color w:val="000000" w:themeColor="text1"/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extent</w:t>
      </w:r>
      <w:proofErr w:type="spellEnd"/>
      <w:r w:rsidRPr="00105CAC">
        <w:rPr>
          <w:sz w:val="24"/>
          <w:szCs w:val="24"/>
        </w:rPr>
        <w:t xml:space="preserve"> do </w:t>
      </w:r>
      <w:proofErr w:type="spellStart"/>
      <w:r w:rsidRPr="00105CAC">
        <w:rPr>
          <w:sz w:val="24"/>
          <w:szCs w:val="24"/>
        </w:rPr>
        <w:t>you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take</w:t>
      </w:r>
      <w:proofErr w:type="spellEnd"/>
      <w:r w:rsidRPr="00105CAC">
        <w:rPr>
          <w:sz w:val="24"/>
          <w:szCs w:val="24"/>
        </w:rPr>
        <w:t xml:space="preserve"> the </w:t>
      </w:r>
      <w:proofErr w:type="spellStart"/>
      <w:r w:rsidRPr="00105CAC">
        <w:rPr>
          <w:sz w:val="24"/>
          <w:szCs w:val="24"/>
        </w:rPr>
        <w:t>patient‘s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pre-searches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into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account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during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your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consultation</w:t>
      </w:r>
      <w:proofErr w:type="spellEnd"/>
      <w:r w:rsidRPr="00105CAC">
        <w:rPr>
          <w:sz w:val="24"/>
          <w:szCs w:val="24"/>
        </w:rPr>
        <w:t xml:space="preserve"> </w:t>
      </w:r>
      <w:proofErr w:type="spellStart"/>
      <w:r w:rsidRPr="00105CAC">
        <w:rPr>
          <w:sz w:val="24"/>
          <w:szCs w:val="24"/>
        </w:rPr>
        <w:t>hours</w:t>
      </w:r>
      <w:proofErr w:type="spellEnd"/>
      <w:r w:rsidRPr="00105CAC">
        <w:rPr>
          <w:sz w:val="24"/>
          <w:szCs w:val="24"/>
        </w:rPr>
        <w:t>?</w:t>
      </w:r>
    </w:p>
    <w:p w:rsidR="001F2104" w:rsidRPr="00105CAC" w:rsidRDefault="001F2104" w:rsidP="001F2104">
      <w:pPr>
        <w:rPr>
          <w:b/>
          <w:sz w:val="12"/>
          <w:szCs w:val="12"/>
          <w:bdr w:val="single" w:sz="4" w:space="0" w:color="auto"/>
        </w:rPr>
      </w:pPr>
    </w:p>
    <w:p w:rsidR="007754CA" w:rsidRPr="00105CAC" w:rsidRDefault="003D160E" w:rsidP="00BF2D86">
      <w:pPr>
        <w:spacing w:after="0"/>
        <w:rPr>
          <w:sz w:val="24"/>
          <w:szCs w:val="24"/>
        </w:rPr>
      </w:pPr>
      <w:r>
        <w:rPr>
          <w:b/>
          <w:sz w:val="24"/>
          <w:szCs w:val="24"/>
          <w:bdr w:val="single" w:sz="4" w:space="0" w:color="auto"/>
        </w:rPr>
        <w:t>12</w:t>
      </w:r>
      <w:r w:rsidR="00BF2D86" w:rsidRPr="00105CAC">
        <w:rPr>
          <w:b/>
          <w:sz w:val="24"/>
          <w:szCs w:val="24"/>
          <w:bdr w:val="single" w:sz="4" w:space="0" w:color="auto"/>
        </w:rPr>
        <w:t>.</w:t>
      </w:r>
      <w:r w:rsidR="007754CA" w:rsidRPr="00105CAC">
        <w:rPr>
          <w:sz w:val="24"/>
          <w:szCs w:val="24"/>
        </w:rPr>
        <w:t xml:space="preserve"> </w:t>
      </w:r>
      <w:r w:rsidR="007754CA" w:rsidRPr="00105CAC">
        <w:rPr>
          <w:rStyle w:val="tlid-translation"/>
          <w:sz w:val="24"/>
          <w:szCs w:val="24"/>
          <w:lang w:val="en"/>
        </w:rPr>
        <w:t>The general practitioner may take certain strategies or measures to calm or stabilize p</w:t>
      </w:r>
      <w:r w:rsidR="007754CA" w:rsidRPr="00105CAC">
        <w:rPr>
          <w:rStyle w:val="tlid-translation"/>
          <w:sz w:val="24"/>
          <w:szCs w:val="24"/>
          <w:lang w:val="en"/>
        </w:rPr>
        <w:t>a</w:t>
      </w:r>
      <w:r w:rsidR="007754CA" w:rsidRPr="00105CAC">
        <w:rPr>
          <w:rStyle w:val="tlid-translation"/>
          <w:sz w:val="24"/>
          <w:szCs w:val="24"/>
          <w:lang w:val="en"/>
        </w:rPr>
        <w:t>tients whose mental health status has been adversely affected by excessive Internet r</w:t>
      </w:r>
      <w:r w:rsidR="007754CA" w:rsidRPr="00105CAC">
        <w:rPr>
          <w:rStyle w:val="tlid-translation"/>
          <w:sz w:val="24"/>
          <w:szCs w:val="24"/>
          <w:lang w:val="en"/>
        </w:rPr>
        <w:t>e</w:t>
      </w:r>
      <w:r w:rsidR="007754CA" w:rsidRPr="00105CAC">
        <w:rPr>
          <w:rStyle w:val="tlid-translation"/>
          <w:sz w:val="24"/>
          <w:szCs w:val="24"/>
          <w:lang w:val="en"/>
        </w:rPr>
        <w:t>search on health and illness issues.</w:t>
      </w:r>
    </w:p>
    <w:p w:rsidR="00105CAC" w:rsidRDefault="00581170" w:rsidP="00105CAC">
      <w:pPr>
        <w:spacing w:before="240" w:after="0"/>
        <w:ind w:left="708"/>
        <w:rPr>
          <w:sz w:val="24"/>
          <w:szCs w:val="24"/>
        </w:rPr>
      </w:pPr>
      <w:r w:rsidRPr="00105CAC">
        <w:rPr>
          <w:rStyle w:val="tlid-translation"/>
          <w:sz w:val="24"/>
          <w:szCs w:val="24"/>
          <w:lang w:val="en"/>
        </w:rPr>
        <w:t>a) In this context, do you have any specific procedures or strategies to reassure p</w:t>
      </w:r>
      <w:r w:rsidRPr="00105CAC">
        <w:rPr>
          <w:rStyle w:val="tlid-translation"/>
          <w:sz w:val="24"/>
          <w:szCs w:val="24"/>
          <w:lang w:val="en"/>
        </w:rPr>
        <w:t>a</w:t>
      </w:r>
      <w:r w:rsidRPr="00105CAC">
        <w:rPr>
          <w:rStyle w:val="tlid-translation"/>
          <w:sz w:val="24"/>
          <w:szCs w:val="24"/>
          <w:lang w:val="en"/>
        </w:rPr>
        <w:t xml:space="preserve">tients who are nervous, desperate or in panic by their online searches or to prevent </w:t>
      </w:r>
      <w:proofErr w:type="spellStart"/>
      <w:r w:rsidRPr="00105CAC">
        <w:rPr>
          <w:rStyle w:val="tlid-translation"/>
          <w:sz w:val="24"/>
          <w:szCs w:val="24"/>
          <w:lang w:val="en"/>
        </w:rPr>
        <w:t>cyberchondria</w:t>
      </w:r>
      <w:proofErr w:type="spellEnd"/>
      <w:r w:rsidRPr="00105CAC">
        <w:rPr>
          <w:rStyle w:val="tlid-translation"/>
          <w:sz w:val="24"/>
          <w:szCs w:val="24"/>
          <w:lang w:val="en"/>
        </w:rPr>
        <w:t xml:space="preserve"> from arising?</w:t>
      </w:r>
    </w:p>
    <w:p w:rsidR="00105CAC" w:rsidRDefault="00581170" w:rsidP="00105CAC">
      <w:pPr>
        <w:spacing w:before="240" w:after="0"/>
        <w:ind w:left="708"/>
        <w:rPr>
          <w:sz w:val="24"/>
          <w:szCs w:val="24"/>
        </w:rPr>
      </w:pPr>
      <w:r w:rsidRPr="00105CAC">
        <w:rPr>
          <w:sz w:val="24"/>
          <w:szCs w:val="24"/>
        </w:rPr>
        <w:t xml:space="preserve">b) </w:t>
      </w:r>
      <w:r w:rsidRPr="00105CAC">
        <w:rPr>
          <w:rStyle w:val="tlid-translation"/>
          <w:sz w:val="24"/>
          <w:szCs w:val="24"/>
          <w:lang w:val="en"/>
        </w:rPr>
        <w:t xml:space="preserve">Which approach do you consider to be promising and practicable? Where would a GP have to start in order to prevent or counteract </w:t>
      </w:r>
      <w:proofErr w:type="spellStart"/>
      <w:r w:rsidRPr="00105CAC">
        <w:rPr>
          <w:rStyle w:val="tlid-translation"/>
          <w:sz w:val="24"/>
          <w:szCs w:val="24"/>
          <w:lang w:val="en"/>
        </w:rPr>
        <w:t>cyberchondria</w:t>
      </w:r>
      <w:proofErr w:type="spellEnd"/>
      <w:r w:rsidRPr="00105CAC">
        <w:rPr>
          <w:rStyle w:val="tlid-translation"/>
          <w:sz w:val="24"/>
          <w:szCs w:val="24"/>
          <w:lang w:val="en"/>
        </w:rPr>
        <w:t>?</w:t>
      </w:r>
    </w:p>
    <w:p w:rsidR="003F5833" w:rsidRPr="00105CAC" w:rsidRDefault="00581170" w:rsidP="00105CAC">
      <w:pPr>
        <w:spacing w:before="240" w:after="0"/>
        <w:ind w:firstLine="708"/>
        <w:rPr>
          <w:sz w:val="24"/>
          <w:szCs w:val="24"/>
        </w:rPr>
      </w:pPr>
      <w:r w:rsidRPr="00105CAC">
        <w:rPr>
          <w:rStyle w:val="tlid-translation"/>
          <w:sz w:val="24"/>
          <w:szCs w:val="24"/>
          <w:lang w:val="en"/>
        </w:rPr>
        <w:t>c) Which needs, wishes or expectations on the part of the patients should one meet?</w:t>
      </w:r>
    </w:p>
    <w:p w:rsidR="001F2104" w:rsidRPr="00105CAC" w:rsidRDefault="001F2104" w:rsidP="0055099B">
      <w:pPr>
        <w:spacing w:before="240"/>
        <w:rPr>
          <w:color w:val="000000" w:themeColor="text1"/>
          <w:sz w:val="12"/>
          <w:szCs w:val="12"/>
        </w:rPr>
      </w:pPr>
    </w:p>
    <w:p w:rsidR="00105CAC" w:rsidRPr="00105CAC" w:rsidRDefault="003D160E" w:rsidP="00711A8E">
      <w:pPr>
        <w:rPr>
          <w:sz w:val="24"/>
          <w:szCs w:val="24"/>
          <w:lang w:val="en"/>
        </w:rPr>
      </w:pPr>
      <w:r>
        <w:rPr>
          <w:b/>
          <w:sz w:val="24"/>
          <w:szCs w:val="24"/>
          <w:bdr w:val="single" w:sz="4" w:space="0" w:color="auto"/>
        </w:rPr>
        <w:lastRenderedPageBreak/>
        <w:t>13</w:t>
      </w:r>
      <w:r w:rsidR="00D654F1" w:rsidRPr="00105CAC">
        <w:rPr>
          <w:b/>
          <w:sz w:val="24"/>
          <w:szCs w:val="24"/>
          <w:bdr w:val="single" w:sz="4" w:space="0" w:color="auto"/>
        </w:rPr>
        <w:t>.</w:t>
      </w:r>
      <w:r w:rsidR="00D654F1" w:rsidRPr="00105CAC">
        <w:rPr>
          <w:sz w:val="24"/>
          <w:szCs w:val="24"/>
        </w:rPr>
        <w:t xml:space="preserve"> </w:t>
      </w:r>
      <w:r w:rsidR="00581170" w:rsidRPr="00105CAC">
        <w:rPr>
          <w:sz w:val="24"/>
          <w:szCs w:val="24"/>
          <w:lang w:val="en" w:eastAsia="de-DE"/>
        </w:rPr>
        <w:t xml:space="preserve">To what extent should GPs signal more strongly that they consider themselves as point of contact for patients who seek information on health and illness on the Internet </w:t>
      </w:r>
      <w:r w:rsidR="000D2D11" w:rsidRPr="00105CAC">
        <w:rPr>
          <w:sz w:val="24"/>
          <w:szCs w:val="24"/>
          <w:lang w:val="en" w:eastAsia="de-DE"/>
        </w:rPr>
        <w:t>(for e</w:t>
      </w:r>
      <w:r w:rsidR="000D2D11" w:rsidRPr="00105CAC">
        <w:rPr>
          <w:sz w:val="24"/>
          <w:szCs w:val="24"/>
          <w:lang w:val="en" w:eastAsia="de-DE"/>
        </w:rPr>
        <w:t>x</w:t>
      </w:r>
      <w:r w:rsidR="000D2D11" w:rsidRPr="00105CAC">
        <w:rPr>
          <w:sz w:val="24"/>
          <w:szCs w:val="24"/>
          <w:lang w:val="en" w:eastAsia="de-DE"/>
        </w:rPr>
        <w:t xml:space="preserve">ample, </w:t>
      </w:r>
      <w:r w:rsidR="00581170" w:rsidRPr="00105CAC">
        <w:rPr>
          <w:rStyle w:val="tlid-translation"/>
          <w:sz w:val="24"/>
          <w:szCs w:val="24"/>
          <w:lang w:val="en"/>
        </w:rPr>
        <w:t xml:space="preserve">by discussing </w:t>
      </w:r>
      <w:r w:rsidR="000D2D11" w:rsidRPr="00105CAC">
        <w:rPr>
          <w:rStyle w:val="tlid-translation"/>
          <w:sz w:val="24"/>
          <w:szCs w:val="24"/>
          <w:lang w:val="en"/>
        </w:rPr>
        <w:t xml:space="preserve">the information with the patient </w:t>
      </w:r>
      <w:r w:rsidR="00581170" w:rsidRPr="00105CAC">
        <w:rPr>
          <w:rStyle w:val="tlid-translation"/>
          <w:sz w:val="24"/>
          <w:szCs w:val="24"/>
          <w:lang w:val="en"/>
        </w:rPr>
        <w:t xml:space="preserve">or commenting </w:t>
      </w:r>
      <w:r w:rsidR="000D2D11" w:rsidRPr="00105CAC">
        <w:rPr>
          <w:rStyle w:val="tlid-translation"/>
          <w:sz w:val="24"/>
          <w:szCs w:val="24"/>
          <w:lang w:val="en"/>
        </w:rPr>
        <w:t>it or providing r</w:t>
      </w:r>
      <w:r w:rsidR="000D2D11" w:rsidRPr="00105CAC">
        <w:rPr>
          <w:rStyle w:val="tlid-translation"/>
          <w:sz w:val="24"/>
          <w:szCs w:val="24"/>
          <w:lang w:val="en"/>
        </w:rPr>
        <w:t>e</w:t>
      </w:r>
      <w:r w:rsidR="000D2D11" w:rsidRPr="00105CAC">
        <w:rPr>
          <w:rStyle w:val="tlid-translation"/>
          <w:sz w:val="24"/>
          <w:szCs w:val="24"/>
          <w:lang w:val="en"/>
        </w:rPr>
        <w:t>search recommendations</w:t>
      </w:r>
      <w:r w:rsidR="00581170" w:rsidRPr="00105CAC">
        <w:rPr>
          <w:rStyle w:val="tlid-translation"/>
          <w:sz w:val="24"/>
          <w:szCs w:val="24"/>
          <w:lang w:val="en"/>
        </w:rPr>
        <w:t>)?</w:t>
      </w:r>
    </w:p>
    <w:p w:rsidR="000917C0" w:rsidRPr="00105CAC" w:rsidRDefault="00105CAC" w:rsidP="00105CAC">
      <w:pPr>
        <w:ind w:firstLine="708"/>
        <w:rPr>
          <w:sz w:val="24"/>
          <w:szCs w:val="24"/>
          <w:lang w:val="en"/>
        </w:rPr>
      </w:pPr>
      <w:r w:rsidRPr="00105CAC">
        <w:rPr>
          <w:rStyle w:val="tlid-translation"/>
          <w:sz w:val="24"/>
          <w:szCs w:val="24"/>
          <w:lang w:val="en"/>
        </w:rPr>
        <w:t>a) What requirements must be met for this?</w:t>
      </w:r>
    </w:p>
    <w:sectPr w:rsidR="000917C0" w:rsidRPr="00105CA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9F" w:rsidRDefault="00A3529F" w:rsidP="000917C0">
      <w:pPr>
        <w:spacing w:after="0" w:line="240" w:lineRule="auto"/>
      </w:pPr>
      <w:r>
        <w:separator/>
      </w:r>
    </w:p>
  </w:endnote>
  <w:endnote w:type="continuationSeparator" w:id="0">
    <w:p w:rsidR="00A3529F" w:rsidRDefault="00A3529F" w:rsidP="0009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999320"/>
      <w:docPartObj>
        <w:docPartGallery w:val="Page Numbers (Bottom of Page)"/>
        <w:docPartUnique/>
      </w:docPartObj>
    </w:sdtPr>
    <w:sdtEndPr/>
    <w:sdtContent>
      <w:p w:rsidR="00772336" w:rsidRDefault="0077233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63E">
          <w:rPr>
            <w:noProof/>
          </w:rPr>
          <w:t>2</w:t>
        </w:r>
        <w:r>
          <w:fldChar w:fldCharType="end"/>
        </w:r>
      </w:p>
    </w:sdtContent>
  </w:sdt>
  <w:p w:rsidR="00772336" w:rsidRDefault="007723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9F" w:rsidRDefault="00A3529F" w:rsidP="000917C0">
      <w:pPr>
        <w:spacing w:after="0" w:line="240" w:lineRule="auto"/>
      </w:pPr>
      <w:r>
        <w:separator/>
      </w:r>
    </w:p>
  </w:footnote>
  <w:footnote w:type="continuationSeparator" w:id="0">
    <w:p w:rsidR="00A3529F" w:rsidRDefault="00A3529F" w:rsidP="00091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E53"/>
    <w:multiLevelType w:val="hybridMultilevel"/>
    <w:tmpl w:val="C248DB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88A"/>
    <w:multiLevelType w:val="hybridMultilevel"/>
    <w:tmpl w:val="C248DB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31AD4"/>
    <w:multiLevelType w:val="hybridMultilevel"/>
    <w:tmpl w:val="F2E247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6B9"/>
    <w:multiLevelType w:val="hybridMultilevel"/>
    <w:tmpl w:val="B94C13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B7257"/>
    <w:multiLevelType w:val="hybridMultilevel"/>
    <w:tmpl w:val="040467CC"/>
    <w:lvl w:ilvl="0" w:tplc="8EA24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11A52"/>
    <w:multiLevelType w:val="hybridMultilevel"/>
    <w:tmpl w:val="E4CE451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3B1"/>
    <w:multiLevelType w:val="hybridMultilevel"/>
    <w:tmpl w:val="DE888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E5422"/>
    <w:multiLevelType w:val="hybridMultilevel"/>
    <w:tmpl w:val="787810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83DA3"/>
    <w:multiLevelType w:val="hybridMultilevel"/>
    <w:tmpl w:val="309EA6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77CB"/>
    <w:multiLevelType w:val="hybridMultilevel"/>
    <w:tmpl w:val="027484D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A0989"/>
    <w:multiLevelType w:val="hybridMultilevel"/>
    <w:tmpl w:val="E3C6D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E01B5"/>
    <w:multiLevelType w:val="hybridMultilevel"/>
    <w:tmpl w:val="55FE500A"/>
    <w:lvl w:ilvl="0" w:tplc="C2165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36"/>
    <w:rsid w:val="00017F9A"/>
    <w:rsid w:val="0003175C"/>
    <w:rsid w:val="0004005C"/>
    <w:rsid w:val="000560C0"/>
    <w:rsid w:val="000917C0"/>
    <w:rsid w:val="000D2D11"/>
    <w:rsid w:val="000E1200"/>
    <w:rsid w:val="000E5EA8"/>
    <w:rsid w:val="001039D7"/>
    <w:rsid w:val="00105CAC"/>
    <w:rsid w:val="00134275"/>
    <w:rsid w:val="0016794B"/>
    <w:rsid w:val="001874CA"/>
    <w:rsid w:val="00195091"/>
    <w:rsid w:val="001E1DB9"/>
    <w:rsid w:val="001F2104"/>
    <w:rsid w:val="00221A02"/>
    <w:rsid w:val="002D06AC"/>
    <w:rsid w:val="002D28D3"/>
    <w:rsid w:val="002D2B5D"/>
    <w:rsid w:val="002E7766"/>
    <w:rsid w:val="00323458"/>
    <w:rsid w:val="00341896"/>
    <w:rsid w:val="003D160E"/>
    <w:rsid w:val="003F5833"/>
    <w:rsid w:val="00421FB8"/>
    <w:rsid w:val="00430BFE"/>
    <w:rsid w:val="00457367"/>
    <w:rsid w:val="00487401"/>
    <w:rsid w:val="004B3F3E"/>
    <w:rsid w:val="0055099B"/>
    <w:rsid w:val="00553194"/>
    <w:rsid w:val="00562F8C"/>
    <w:rsid w:val="005672D1"/>
    <w:rsid w:val="00581170"/>
    <w:rsid w:val="005A6E2C"/>
    <w:rsid w:val="005D3843"/>
    <w:rsid w:val="00614E9B"/>
    <w:rsid w:val="00652873"/>
    <w:rsid w:val="006614F6"/>
    <w:rsid w:val="0067329B"/>
    <w:rsid w:val="00683543"/>
    <w:rsid w:val="006A3127"/>
    <w:rsid w:val="006C3D00"/>
    <w:rsid w:val="006F03BE"/>
    <w:rsid w:val="0070005C"/>
    <w:rsid w:val="00711A8E"/>
    <w:rsid w:val="00772336"/>
    <w:rsid w:val="007754CA"/>
    <w:rsid w:val="007D66FC"/>
    <w:rsid w:val="00803987"/>
    <w:rsid w:val="008065AA"/>
    <w:rsid w:val="00820E8A"/>
    <w:rsid w:val="00823650"/>
    <w:rsid w:val="008327E4"/>
    <w:rsid w:val="008434AE"/>
    <w:rsid w:val="00844210"/>
    <w:rsid w:val="0086208B"/>
    <w:rsid w:val="008A1A77"/>
    <w:rsid w:val="008B560D"/>
    <w:rsid w:val="008D147D"/>
    <w:rsid w:val="008D62AF"/>
    <w:rsid w:val="0090063E"/>
    <w:rsid w:val="00943DE9"/>
    <w:rsid w:val="00972563"/>
    <w:rsid w:val="009A5B84"/>
    <w:rsid w:val="009B36E0"/>
    <w:rsid w:val="009E290A"/>
    <w:rsid w:val="00A061AC"/>
    <w:rsid w:val="00A161A1"/>
    <w:rsid w:val="00A3529F"/>
    <w:rsid w:val="00AD7A6B"/>
    <w:rsid w:val="00B00C94"/>
    <w:rsid w:val="00B04964"/>
    <w:rsid w:val="00B24D4C"/>
    <w:rsid w:val="00B26FE6"/>
    <w:rsid w:val="00B31DA6"/>
    <w:rsid w:val="00B910BC"/>
    <w:rsid w:val="00BE350E"/>
    <w:rsid w:val="00BF2D86"/>
    <w:rsid w:val="00C002C7"/>
    <w:rsid w:val="00C01053"/>
    <w:rsid w:val="00C3676D"/>
    <w:rsid w:val="00C40992"/>
    <w:rsid w:val="00C47E53"/>
    <w:rsid w:val="00C54454"/>
    <w:rsid w:val="00C73599"/>
    <w:rsid w:val="00C74418"/>
    <w:rsid w:val="00D36E24"/>
    <w:rsid w:val="00D654F1"/>
    <w:rsid w:val="00D71622"/>
    <w:rsid w:val="00DA5613"/>
    <w:rsid w:val="00DC7D38"/>
    <w:rsid w:val="00E0418C"/>
    <w:rsid w:val="00E227DB"/>
    <w:rsid w:val="00EC2AE6"/>
    <w:rsid w:val="00ED5F04"/>
    <w:rsid w:val="00F2077D"/>
    <w:rsid w:val="00F2089E"/>
    <w:rsid w:val="00F320D9"/>
    <w:rsid w:val="00F80936"/>
    <w:rsid w:val="00FD7E08"/>
    <w:rsid w:val="00FE0F88"/>
    <w:rsid w:val="00FE1715"/>
    <w:rsid w:val="00FF494D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053"/>
    <w:pPr>
      <w:ind w:left="720"/>
      <w:contextualSpacing/>
    </w:pPr>
  </w:style>
  <w:style w:type="paragraph" w:styleId="KeinLeerraum">
    <w:name w:val="No Spacing"/>
    <w:uiPriority w:val="1"/>
    <w:qFormat/>
    <w:rsid w:val="006C3D0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161A1"/>
    <w:rPr>
      <w:i/>
      <w:iCs/>
    </w:rPr>
  </w:style>
  <w:style w:type="character" w:styleId="Funotenzeichen">
    <w:name w:val="footnote reference"/>
    <w:basedOn w:val="Absatz-Standardschriftart"/>
    <w:uiPriority w:val="99"/>
    <w:semiHidden/>
    <w:unhideWhenUsed/>
    <w:rsid w:val="000917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336"/>
  </w:style>
  <w:style w:type="paragraph" w:styleId="Fuzeile">
    <w:name w:val="footer"/>
    <w:basedOn w:val="Standard"/>
    <w:link w:val="FuzeileZchn"/>
    <w:uiPriority w:val="99"/>
    <w:unhideWhenUsed/>
    <w:rsid w:val="007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336"/>
  </w:style>
  <w:style w:type="character" w:customStyle="1" w:styleId="tlid-translation">
    <w:name w:val="tlid-translation"/>
    <w:basedOn w:val="Absatz-Standardschriftart"/>
    <w:rsid w:val="00E2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5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1053"/>
    <w:pPr>
      <w:ind w:left="720"/>
      <w:contextualSpacing/>
    </w:pPr>
  </w:style>
  <w:style w:type="paragraph" w:styleId="KeinLeerraum">
    <w:name w:val="No Spacing"/>
    <w:uiPriority w:val="1"/>
    <w:qFormat/>
    <w:rsid w:val="006C3D00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A161A1"/>
    <w:rPr>
      <w:i/>
      <w:iCs/>
    </w:rPr>
  </w:style>
  <w:style w:type="character" w:styleId="Funotenzeichen">
    <w:name w:val="footnote reference"/>
    <w:basedOn w:val="Absatz-Standardschriftart"/>
    <w:uiPriority w:val="99"/>
    <w:semiHidden/>
    <w:unhideWhenUsed/>
    <w:rsid w:val="000917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2336"/>
  </w:style>
  <w:style w:type="paragraph" w:styleId="Fuzeile">
    <w:name w:val="footer"/>
    <w:basedOn w:val="Standard"/>
    <w:link w:val="FuzeileZchn"/>
    <w:uiPriority w:val="99"/>
    <w:unhideWhenUsed/>
    <w:rsid w:val="00772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2336"/>
  </w:style>
  <w:style w:type="character" w:customStyle="1" w:styleId="tlid-translation">
    <w:name w:val="tlid-translation"/>
    <w:basedOn w:val="Absatz-Standardschriftart"/>
    <w:rsid w:val="00E2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5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8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9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9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69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5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3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6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3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43EF-ADAF-4316-A02B-467DDD6F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Wangler, Julian</dc:creator>
  <cp:keywords/>
  <dc:description/>
  <cp:lastModifiedBy>Julian</cp:lastModifiedBy>
  <cp:revision>137</cp:revision>
  <dcterms:created xsi:type="dcterms:W3CDTF">2019-09-09T10:14:00Z</dcterms:created>
  <dcterms:modified xsi:type="dcterms:W3CDTF">2019-12-21T13:07:00Z</dcterms:modified>
</cp:coreProperties>
</file>